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27B" w:rsidRPr="006F727B" w:rsidRDefault="006F727B" w:rsidP="006F727B">
      <w:pPr>
        <w:widowControl w:val="0"/>
        <w:autoSpaceDE w:val="0"/>
        <w:autoSpaceDN w:val="0"/>
        <w:spacing w:after="0" w:line="240" w:lineRule="auto"/>
        <w:rPr>
          <w:rFonts w:ascii="Times New Roman" w:eastAsia="Times New Roman" w:hAnsi="Times New Roman" w:cs="Times New Roman"/>
          <w:sz w:val="24"/>
          <w:szCs w:val="24"/>
        </w:rPr>
      </w:pPr>
    </w:p>
    <w:p w:rsidR="00AE2266" w:rsidRDefault="00AE2266" w:rsidP="00F938A7">
      <w:pPr>
        <w:spacing w:after="0" w:line="240" w:lineRule="auto"/>
        <w:jc w:val="right"/>
        <w:rPr>
          <w:rFonts w:ascii="Times New Roman" w:hAnsi="Times New Roman" w:cs="Times New Roman"/>
          <w:b/>
          <w:sz w:val="28"/>
          <w:szCs w:val="28"/>
        </w:rPr>
      </w:pPr>
      <w:bookmarkStart w:id="0" w:name="_GoBack"/>
      <w:bookmarkEnd w:id="0"/>
    </w:p>
    <w:tbl>
      <w:tblPr>
        <w:tblpPr w:leftFromText="180" w:rightFromText="180" w:vertAnchor="text" w:horzAnchor="margin" w:tblpXSpec="right" w:tblpY="93"/>
        <w:tblW w:w="9489" w:type="dxa"/>
        <w:tblLayout w:type="fixed"/>
        <w:tblCellMar>
          <w:left w:w="70" w:type="dxa"/>
          <w:right w:w="70" w:type="dxa"/>
        </w:tblCellMar>
        <w:tblLook w:val="0000" w:firstRow="0" w:lastRow="0" w:firstColumn="0" w:lastColumn="0" w:noHBand="0" w:noVBand="0"/>
      </w:tblPr>
      <w:tblGrid>
        <w:gridCol w:w="3208"/>
        <w:gridCol w:w="2955"/>
        <w:gridCol w:w="3326"/>
      </w:tblGrid>
      <w:tr w:rsidR="00AE2266" w:rsidRPr="00812C10" w:rsidTr="00AE2266">
        <w:tc>
          <w:tcPr>
            <w:tcW w:w="3208" w:type="dxa"/>
          </w:tcPr>
          <w:p w:rsidR="00AE2266" w:rsidRPr="00812C10" w:rsidRDefault="00AE2266" w:rsidP="00AE2266">
            <w:pPr>
              <w:spacing w:after="0" w:line="240" w:lineRule="auto"/>
              <w:jc w:val="center"/>
              <w:rPr>
                <w:rFonts w:ascii="Times New Roman" w:hAnsi="Times New Roman" w:cs="Times New Roman"/>
                <w:sz w:val="24"/>
                <w:szCs w:val="24"/>
              </w:rPr>
            </w:pPr>
          </w:p>
          <w:p w:rsidR="00E92AAB" w:rsidRDefault="000D087B" w:rsidP="000D087B">
            <w:pPr>
              <w:spacing w:after="0" w:line="240" w:lineRule="auto"/>
              <w:jc w:val="center"/>
              <w:rPr>
                <w:rFonts w:ascii="Times New Roman" w:eastAsia="Times New Roman" w:hAnsi="Times New Roman" w:cs="Times New Roman"/>
                <w:sz w:val="24"/>
                <w:szCs w:val="20"/>
              </w:rPr>
            </w:pPr>
            <w:r w:rsidRPr="000D087B">
              <w:rPr>
                <w:rFonts w:ascii="Times New Roman" w:eastAsia="Times New Roman" w:hAnsi="Times New Roman" w:cs="Times New Roman"/>
                <w:sz w:val="24"/>
                <w:szCs w:val="20"/>
              </w:rPr>
              <w:t>«</w:t>
            </w:r>
            <w:proofErr w:type="spellStart"/>
            <w:r w:rsidRPr="000D087B">
              <w:rPr>
                <w:rFonts w:ascii="Times New Roman" w:eastAsia="Times New Roman" w:hAnsi="Times New Roman" w:cs="Times New Roman"/>
                <w:sz w:val="24"/>
                <w:szCs w:val="20"/>
              </w:rPr>
              <w:t>Койгорт</w:t>
            </w:r>
            <w:proofErr w:type="spellEnd"/>
            <w:r w:rsidRPr="000D087B">
              <w:rPr>
                <w:rFonts w:ascii="Times New Roman" w:eastAsia="Times New Roman" w:hAnsi="Times New Roman" w:cs="Times New Roman"/>
                <w:sz w:val="24"/>
                <w:szCs w:val="20"/>
              </w:rPr>
              <w:t xml:space="preserve">» </w:t>
            </w:r>
          </w:p>
          <w:p w:rsidR="00E92AAB" w:rsidRDefault="00E92AAB" w:rsidP="00E92AAB">
            <w:pPr>
              <w:spacing w:after="0" w:line="240" w:lineRule="auto"/>
              <w:jc w:val="center"/>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с</w:t>
            </w:r>
            <w:r w:rsidR="000D087B" w:rsidRPr="000D087B">
              <w:rPr>
                <w:rFonts w:ascii="Times New Roman" w:eastAsia="Times New Roman" w:hAnsi="Times New Roman" w:cs="Times New Roman"/>
                <w:sz w:val="24"/>
                <w:szCs w:val="20"/>
              </w:rPr>
              <w:t>икт</w:t>
            </w:r>
            <w:proofErr w:type="spellEnd"/>
            <w:r>
              <w:rPr>
                <w:rFonts w:ascii="Times New Roman" w:eastAsia="Times New Roman" w:hAnsi="Times New Roman" w:cs="Times New Roman"/>
                <w:sz w:val="24"/>
                <w:szCs w:val="20"/>
              </w:rPr>
              <w:t xml:space="preserve"> </w:t>
            </w:r>
            <w:proofErr w:type="spellStart"/>
            <w:r w:rsidR="000D087B" w:rsidRPr="000D087B">
              <w:rPr>
                <w:rFonts w:ascii="Times New Roman" w:eastAsia="Times New Roman" w:hAnsi="Times New Roman" w:cs="Times New Roman"/>
                <w:sz w:val="24"/>
                <w:szCs w:val="20"/>
              </w:rPr>
              <w:t>овмöдчöминса</w:t>
            </w:r>
            <w:proofErr w:type="spellEnd"/>
            <w:r w:rsidR="000D087B" w:rsidRPr="000D087B">
              <w:rPr>
                <w:rFonts w:ascii="Times New Roman" w:eastAsia="Times New Roman" w:hAnsi="Times New Roman" w:cs="Times New Roman"/>
                <w:sz w:val="24"/>
                <w:szCs w:val="20"/>
              </w:rPr>
              <w:t xml:space="preserve"> </w:t>
            </w:r>
          </w:p>
          <w:p w:rsidR="00AE2266" w:rsidRPr="00E92AAB" w:rsidRDefault="000D087B" w:rsidP="00E92AAB">
            <w:pPr>
              <w:spacing w:after="0" w:line="240" w:lineRule="auto"/>
              <w:jc w:val="center"/>
              <w:rPr>
                <w:rFonts w:ascii="Times New Roman" w:eastAsia="Times New Roman" w:hAnsi="Times New Roman" w:cs="Times New Roman"/>
                <w:sz w:val="24"/>
                <w:szCs w:val="20"/>
              </w:rPr>
            </w:pPr>
            <w:proofErr w:type="spellStart"/>
            <w:r w:rsidRPr="000D087B">
              <w:rPr>
                <w:rFonts w:ascii="Times New Roman" w:eastAsia="Times New Roman" w:hAnsi="Times New Roman" w:cs="Times New Roman"/>
                <w:sz w:val="24"/>
                <w:szCs w:val="20"/>
              </w:rPr>
              <w:t>Сöвет</w:t>
            </w:r>
            <w:proofErr w:type="spellEnd"/>
          </w:p>
        </w:tc>
        <w:tc>
          <w:tcPr>
            <w:tcW w:w="2955" w:type="dxa"/>
          </w:tcPr>
          <w:p w:rsidR="00AE2266" w:rsidRPr="00812C10" w:rsidRDefault="00AE2266" w:rsidP="00AE2266">
            <w:pPr>
              <w:spacing w:after="0" w:line="240" w:lineRule="auto"/>
              <w:jc w:val="center"/>
              <w:rPr>
                <w:rFonts w:ascii="Times New Roman" w:hAnsi="Times New Roman" w:cs="Times New Roman"/>
                <w:sz w:val="24"/>
                <w:szCs w:val="24"/>
              </w:rPr>
            </w:pPr>
          </w:p>
          <w:p w:rsidR="00AE2266" w:rsidRPr="00812C10" w:rsidRDefault="00AE2266" w:rsidP="00AE2266">
            <w:pPr>
              <w:spacing w:after="0" w:line="240" w:lineRule="auto"/>
              <w:jc w:val="center"/>
              <w:rPr>
                <w:rFonts w:ascii="Times New Roman" w:hAnsi="Times New Roman" w:cs="Times New Roman"/>
                <w:sz w:val="24"/>
                <w:szCs w:val="24"/>
              </w:rPr>
            </w:pPr>
            <w:r w:rsidRPr="00812C10">
              <w:rPr>
                <w:rFonts w:ascii="Times New Roman" w:hAnsi="Times New Roman" w:cs="Times New Roman"/>
                <w:noProof/>
                <w:sz w:val="24"/>
                <w:szCs w:val="24"/>
              </w:rPr>
              <w:drawing>
                <wp:inline distT="0" distB="0" distL="0" distR="0" wp14:anchorId="3603EE6D" wp14:editId="4FDEA2E3">
                  <wp:extent cx="819150" cy="885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c>
          <w:tcPr>
            <w:tcW w:w="3326" w:type="dxa"/>
          </w:tcPr>
          <w:p w:rsidR="00AE2266" w:rsidRPr="00812C10" w:rsidRDefault="00AE2266" w:rsidP="00AE2266">
            <w:pPr>
              <w:spacing w:after="0" w:line="240" w:lineRule="auto"/>
              <w:jc w:val="right"/>
              <w:rPr>
                <w:rFonts w:ascii="Times New Roman" w:hAnsi="Times New Roman" w:cs="Times New Roman"/>
                <w:b/>
                <w:sz w:val="24"/>
                <w:szCs w:val="24"/>
              </w:rPr>
            </w:pPr>
          </w:p>
          <w:p w:rsidR="00E92AAB" w:rsidRDefault="00981D0C" w:rsidP="00AE22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Совет </w:t>
            </w:r>
          </w:p>
          <w:p w:rsidR="00AE2266" w:rsidRPr="00812C10" w:rsidRDefault="00981D0C" w:rsidP="00AE22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«Койгородок»</w:t>
            </w:r>
          </w:p>
          <w:p w:rsidR="00AE2266" w:rsidRPr="00812C10" w:rsidRDefault="00AE2266" w:rsidP="00AE2266">
            <w:pPr>
              <w:spacing w:after="0" w:line="240" w:lineRule="auto"/>
              <w:jc w:val="center"/>
              <w:rPr>
                <w:rFonts w:ascii="Times New Roman" w:hAnsi="Times New Roman" w:cs="Times New Roman"/>
                <w:sz w:val="24"/>
                <w:szCs w:val="24"/>
              </w:rPr>
            </w:pPr>
          </w:p>
        </w:tc>
      </w:tr>
    </w:tbl>
    <w:p w:rsidR="00AE2266" w:rsidRPr="00812C10" w:rsidRDefault="00AE2266" w:rsidP="00AE2266">
      <w:pPr>
        <w:autoSpaceDE w:val="0"/>
        <w:autoSpaceDN w:val="0"/>
        <w:adjustRightInd w:val="0"/>
        <w:spacing w:after="0" w:line="240" w:lineRule="auto"/>
        <w:ind w:right="-284"/>
        <w:outlineLvl w:val="0"/>
        <w:rPr>
          <w:rFonts w:ascii="Times New Roman" w:eastAsia="Times New Roman" w:hAnsi="Times New Roman" w:cs="Times New Roman"/>
          <w:b/>
          <w:bCs/>
          <w:sz w:val="28"/>
          <w:szCs w:val="28"/>
        </w:rPr>
      </w:pPr>
    </w:p>
    <w:p w:rsidR="008B098F" w:rsidRDefault="008B098F" w:rsidP="00AE2266">
      <w:pPr>
        <w:autoSpaceDE w:val="0"/>
        <w:autoSpaceDN w:val="0"/>
        <w:adjustRightInd w:val="0"/>
        <w:spacing w:after="0" w:line="240" w:lineRule="auto"/>
        <w:ind w:left="567" w:right="-284"/>
        <w:jc w:val="center"/>
        <w:outlineLvl w:val="0"/>
        <w:rPr>
          <w:rFonts w:ascii="Times New Roman" w:eastAsia="Times New Roman" w:hAnsi="Times New Roman" w:cs="Times New Roman"/>
          <w:b/>
          <w:bCs/>
          <w:sz w:val="28"/>
          <w:szCs w:val="28"/>
        </w:rPr>
      </w:pPr>
    </w:p>
    <w:p w:rsidR="008B098F" w:rsidRDefault="008B098F" w:rsidP="00AE2266">
      <w:pPr>
        <w:autoSpaceDE w:val="0"/>
        <w:autoSpaceDN w:val="0"/>
        <w:adjustRightInd w:val="0"/>
        <w:spacing w:after="0" w:line="240" w:lineRule="auto"/>
        <w:ind w:left="567" w:right="-284"/>
        <w:jc w:val="center"/>
        <w:outlineLvl w:val="0"/>
        <w:rPr>
          <w:rFonts w:ascii="Times New Roman" w:eastAsia="Times New Roman" w:hAnsi="Times New Roman" w:cs="Times New Roman"/>
          <w:b/>
          <w:bCs/>
          <w:sz w:val="28"/>
          <w:szCs w:val="28"/>
        </w:rPr>
      </w:pPr>
    </w:p>
    <w:p w:rsidR="008B098F" w:rsidRDefault="008B098F" w:rsidP="00AE2266">
      <w:pPr>
        <w:autoSpaceDE w:val="0"/>
        <w:autoSpaceDN w:val="0"/>
        <w:adjustRightInd w:val="0"/>
        <w:spacing w:after="0" w:line="240" w:lineRule="auto"/>
        <w:ind w:left="567" w:right="-284"/>
        <w:jc w:val="center"/>
        <w:outlineLvl w:val="0"/>
        <w:rPr>
          <w:rFonts w:ascii="Times New Roman" w:eastAsia="Times New Roman" w:hAnsi="Times New Roman" w:cs="Times New Roman"/>
          <w:b/>
          <w:bCs/>
          <w:sz w:val="28"/>
          <w:szCs w:val="28"/>
        </w:rPr>
      </w:pPr>
    </w:p>
    <w:p w:rsidR="008B098F" w:rsidRDefault="008B098F" w:rsidP="00AE2266">
      <w:pPr>
        <w:autoSpaceDE w:val="0"/>
        <w:autoSpaceDN w:val="0"/>
        <w:adjustRightInd w:val="0"/>
        <w:spacing w:after="0" w:line="240" w:lineRule="auto"/>
        <w:ind w:left="567" w:right="-284"/>
        <w:jc w:val="center"/>
        <w:outlineLvl w:val="0"/>
        <w:rPr>
          <w:rFonts w:ascii="Times New Roman" w:eastAsia="Times New Roman" w:hAnsi="Times New Roman" w:cs="Times New Roman"/>
          <w:b/>
          <w:bCs/>
          <w:sz w:val="28"/>
          <w:szCs w:val="28"/>
        </w:rPr>
      </w:pPr>
    </w:p>
    <w:p w:rsidR="008B098F" w:rsidRDefault="008B098F" w:rsidP="00AE2266">
      <w:pPr>
        <w:autoSpaceDE w:val="0"/>
        <w:autoSpaceDN w:val="0"/>
        <w:adjustRightInd w:val="0"/>
        <w:spacing w:after="0" w:line="240" w:lineRule="auto"/>
        <w:ind w:left="567" w:right="-284"/>
        <w:jc w:val="center"/>
        <w:outlineLvl w:val="0"/>
        <w:rPr>
          <w:rFonts w:ascii="Times New Roman" w:eastAsia="Times New Roman" w:hAnsi="Times New Roman" w:cs="Times New Roman"/>
          <w:b/>
          <w:bCs/>
          <w:sz w:val="28"/>
          <w:szCs w:val="28"/>
        </w:rPr>
      </w:pPr>
    </w:p>
    <w:p w:rsidR="00AE2266" w:rsidRPr="00812C10" w:rsidRDefault="00AE2266" w:rsidP="00AE2266">
      <w:pPr>
        <w:autoSpaceDE w:val="0"/>
        <w:autoSpaceDN w:val="0"/>
        <w:adjustRightInd w:val="0"/>
        <w:spacing w:after="0" w:line="240" w:lineRule="auto"/>
        <w:ind w:left="567" w:right="-284"/>
        <w:jc w:val="center"/>
        <w:outlineLvl w:val="0"/>
        <w:rPr>
          <w:rFonts w:ascii="Times New Roman" w:eastAsia="Times New Roman" w:hAnsi="Times New Roman" w:cs="Times New Roman"/>
          <w:b/>
          <w:bCs/>
          <w:sz w:val="28"/>
          <w:szCs w:val="28"/>
        </w:rPr>
      </w:pPr>
      <w:r w:rsidRPr="00812C10">
        <w:rPr>
          <w:rFonts w:ascii="Times New Roman" w:eastAsia="Times New Roman" w:hAnsi="Times New Roman" w:cs="Times New Roman"/>
          <w:b/>
          <w:bCs/>
          <w:sz w:val="28"/>
          <w:szCs w:val="28"/>
        </w:rPr>
        <w:t>РЕШЕНИЕ</w:t>
      </w:r>
    </w:p>
    <w:p w:rsidR="00AE2266" w:rsidRPr="00812C10" w:rsidRDefault="00AE2266" w:rsidP="00AE2266">
      <w:pPr>
        <w:autoSpaceDE w:val="0"/>
        <w:autoSpaceDN w:val="0"/>
        <w:adjustRightInd w:val="0"/>
        <w:spacing w:after="0" w:line="240" w:lineRule="auto"/>
        <w:ind w:firstLine="708"/>
        <w:jc w:val="center"/>
        <w:outlineLvl w:val="0"/>
        <w:rPr>
          <w:rFonts w:ascii="Times New Roman" w:eastAsia="Times New Roman" w:hAnsi="Times New Roman" w:cs="Times New Roman"/>
          <w:b/>
          <w:bCs/>
          <w:sz w:val="28"/>
          <w:szCs w:val="28"/>
        </w:rPr>
      </w:pPr>
      <w:r w:rsidRPr="00812C10">
        <w:rPr>
          <w:rFonts w:ascii="Times New Roman" w:eastAsia="Times New Roman" w:hAnsi="Times New Roman" w:cs="Times New Roman"/>
          <w:b/>
          <w:bCs/>
          <w:sz w:val="28"/>
          <w:szCs w:val="28"/>
        </w:rPr>
        <w:t>ПОМШУÖМ</w:t>
      </w:r>
    </w:p>
    <w:p w:rsidR="00AE2266" w:rsidRPr="00812C10" w:rsidRDefault="00AE2266" w:rsidP="00AE2266">
      <w:pPr>
        <w:autoSpaceDE w:val="0"/>
        <w:autoSpaceDN w:val="0"/>
        <w:adjustRightInd w:val="0"/>
        <w:spacing w:after="0" w:line="240" w:lineRule="auto"/>
        <w:ind w:left="567" w:right="-284"/>
        <w:jc w:val="right"/>
        <w:rPr>
          <w:rFonts w:ascii="Times New Roman" w:eastAsia="Times New Roman" w:hAnsi="Times New Roman" w:cs="Times New Roman"/>
          <w:bCs/>
          <w:sz w:val="28"/>
          <w:szCs w:val="28"/>
        </w:rPr>
      </w:pPr>
      <w:r w:rsidRPr="00812C10">
        <w:rPr>
          <w:rFonts w:ascii="Times New Roman" w:eastAsia="Times New Roman" w:hAnsi="Times New Roman" w:cs="Times New Roman"/>
          <w:bCs/>
          <w:sz w:val="28"/>
          <w:szCs w:val="28"/>
        </w:rPr>
        <w:t xml:space="preserve">                                    </w:t>
      </w:r>
    </w:p>
    <w:p w:rsidR="00AE2266" w:rsidRPr="00671765" w:rsidRDefault="00AE2266" w:rsidP="00AE2266">
      <w:pPr>
        <w:spacing w:after="0" w:line="240" w:lineRule="auto"/>
        <w:ind w:left="426"/>
        <w:rPr>
          <w:rFonts w:ascii="Times New Roman" w:hAnsi="Times New Roman" w:cs="Times New Roman"/>
          <w:sz w:val="28"/>
          <w:szCs w:val="28"/>
          <w:lang w:val="en-US"/>
        </w:rPr>
      </w:pPr>
      <w:r w:rsidRPr="004319C9">
        <w:rPr>
          <w:rFonts w:ascii="Times New Roman" w:hAnsi="Times New Roman" w:cs="Times New Roman"/>
          <w:sz w:val="28"/>
          <w:szCs w:val="28"/>
          <w:u w:val="single"/>
        </w:rPr>
        <w:t xml:space="preserve">от </w:t>
      </w:r>
      <w:r w:rsidR="00D827DB">
        <w:rPr>
          <w:rFonts w:ascii="Times New Roman" w:hAnsi="Times New Roman" w:cs="Times New Roman"/>
          <w:sz w:val="28"/>
          <w:szCs w:val="28"/>
          <w:u w:val="single"/>
        </w:rPr>
        <w:t xml:space="preserve">      </w:t>
      </w:r>
      <w:r w:rsidR="00E329CF">
        <w:rPr>
          <w:rFonts w:ascii="Times New Roman" w:hAnsi="Times New Roman" w:cs="Times New Roman"/>
          <w:sz w:val="28"/>
          <w:szCs w:val="28"/>
          <w:u w:val="single"/>
        </w:rPr>
        <w:t>01 апреля</w:t>
      </w:r>
      <w:r w:rsidR="00D827DB">
        <w:rPr>
          <w:rFonts w:ascii="Times New Roman" w:hAnsi="Times New Roman" w:cs="Times New Roman"/>
          <w:sz w:val="28"/>
          <w:szCs w:val="28"/>
          <w:u w:val="single"/>
        </w:rPr>
        <w:t xml:space="preserve">       </w:t>
      </w:r>
      <w:r w:rsidRPr="004319C9">
        <w:rPr>
          <w:rFonts w:ascii="Times New Roman" w:hAnsi="Times New Roman" w:cs="Times New Roman"/>
          <w:sz w:val="28"/>
          <w:szCs w:val="28"/>
          <w:u w:val="single"/>
        </w:rPr>
        <w:t xml:space="preserve"> 20</w:t>
      </w:r>
      <w:r w:rsidR="00D827DB">
        <w:rPr>
          <w:rFonts w:ascii="Times New Roman" w:hAnsi="Times New Roman" w:cs="Times New Roman"/>
          <w:sz w:val="28"/>
          <w:szCs w:val="28"/>
          <w:u w:val="single"/>
        </w:rPr>
        <w:t>22</w:t>
      </w:r>
      <w:r w:rsidRPr="004319C9">
        <w:rPr>
          <w:rFonts w:ascii="Times New Roman" w:hAnsi="Times New Roman" w:cs="Times New Roman"/>
          <w:sz w:val="28"/>
          <w:szCs w:val="28"/>
          <w:u w:val="single"/>
        </w:rPr>
        <w:t xml:space="preserve"> года</w:t>
      </w:r>
      <w:r w:rsidRPr="004319C9">
        <w:rPr>
          <w:rFonts w:ascii="Times New Roman" w:hAnsi="Times New Roman" w:cs="Times New Roman"/>
          <w:sz w:val="28"/>
          <w:szCs w:val="28"/>
        </w:rPr>
        <w:t xml:space="preserve">                                                               </w:t>
      </w:r>
      <w:proofErr w:type="gramStart"/>
      <w:r w:rsidRPr="004319C9">
        <w:rPr>
          <w:rFonts w:ascii="Times New Roman" w:hAnsi="Times New Roman" w:cs="Times New Roman"/>
          <w:sz w:val="28"/>
          <w:szCs w:val="28"/>
          <w:u w:val="single"/>
        </w:rPr>
        <w:t xml:space="preserve">№ </w:t>
      </w:r>
      <w:r w:rsidR="00671765">
        <w:rPr>
          <w:rFonts w:ascii="Times New Roman" w:hAnsi="Times New Roman" w:cs="Times New Roman"/>
          <w:sz w:val="28"/>
          <w:szCs w:val="28"/>
          <w:u w:val="single"/>
        </w:rPr>
        <w:t xml:space="preserve"> </w:t>
      </w:r>
      <w:r w:rsidR="00671765">
        <w:rPr>
          <w:rFonts w:ascii="Times New Roman" w:hAnsi="Times New Roman" w:cs="Times New Roman"/>
          <w:sz w:val="28"/>
          <w:szCs w:val="28"/>
          <w:u w:val="single"/>
          <w:lang w:val="en-US"/>
        </w:rPr>
        <w:t>V</w:t>
      </w:r>
      <w:proofErr w:type="gramEnd"/>
      <w:r w:rsidR="00671765">
        <w:rPr>
          <w:rFonts w:ascii="Times New Roman" w:hAnsi="Times New Roman" w:cs="Times New Roman"/>
          <w:sz w:val="28"/>
          <w:szCs w:val="28"/>
          <w:u w:val="single"/>
          <w:lang w:val="en-US"/>
        </w:rPr>
        <w:t>-9</w:t>
      </w:r>
      <w:r w:rsidR="00671765">
        <w:rPr>
          <w:rFonts w:ascii="Times New Roman" w:hAnsi="Times New Roman" w:cs="Times New Roman"/>
          <w:sz w:val="28"/>
          <w:szCs w:val="28"/>
          <w:u w:val="single"/>
        </w:rPr>
        <w:t>/</w:t>
      </w:r>
      <w:r w:rsidR="00671765">
        <w:rPr>
          <w:rFonts w:ascii="Times New Roman" w:hAnsi="Times New Roman" w:cs="Times New Roman"/>
          <w:sz w:val="28"/>
          <w:szCs w:val="28"/>
          <w:u w:val="single"/>
          <w:lang w:val="en-US"/>
        </w:rPr>
        <w:t>34</w:t>
      </w:r>
    </w:p>
    <w:p w:rsidR="00AE2266" w:rsidRPr="00812C10" w:rsidRDefault="00AE2266" w:rsidP="00AE2266">
      <w:pPr>
        <w:autoSpaceDE w:val="0"/>
        <w:autoSpaceDN w:val="0"/>
        <w:adjustRightInd w:val="0"/>
        <w:spacing w:after="0" w:line="240" w:lineRule="auto"/>
        <w:ind w:left="567" w:right="-284"/>
        <w:rPr>
          <w:rFonts w:ascii="Times New Roman" w:eastAsia="Times New Roman" w:hAnsi="Times New Roman" w:cs="Times New Roman"/>
          <w:bCs/>
          <w:sz w:val="28"/>
          <w:szCs w:val="28"/>
        </w:rPr>
      </w:pPr>
      <w:r w:rsidRPr="00812C10">
        <w:rPr>
          <w:rFonts w:ascii="Times New Roman" w:eastAsia="Times New Roman" w:hAnsi="Times New Roman" w:cs="Times New Roman"/>
          <w:bCs/>
          <w:sz w:val="28"/>
          <w:szCs w:val="28"/>
        </w:rPr>
        <w:t xml:space="preserve">                                                                                                            </w:t>
      </w:r>
    </w:p>
    <w:p w:rsidR="00AE2266" w:rsidRPr="00812C10" w:rsidRDefault="00AE2266" w:rsidP="00AE2266">
      <w:pPr>
        <w:autoSpaceDE w:val="0"/>
        <w:autoSpaceDN w:val="0"/>
        <w:adjustRightInd w:val="0"/>
        <w:spacing w:after="0" w:line="240" w:lineRule="auto"/>
        <w:ind w:left="567" w:right="-284"/>
        <w:jc w:val="center"/>
        <w:rPr>
          <w:rFonts w:ascii="Times New Roman" w:eastAsia="Times New Roman" w:hAnsi="Times New Roman" w:cs="Times New Roman"/>
          <w:bCs/>
          <w:sz w:val="28"/>
          <w:szCs w:val="28"/>
        </w:rPr>
      </w:pPr>
      <w:r w:rsidRPr="00812C10">
        <w:rPr>
          <w:rFonts w:ascii="Times New Roman" w:eastAsia="Times New Roman" w:hAnsi="Times New Roman" w:cs="Times New Roman"/>
          <w:bCs/>
          <w:sz w:val="28"/>
          <w:szCs w:val="28"/>
        </w:rPr>
        <w:t>Республика Коми, с.Койгородок</w:t>
      </w:r>
    </w:p>
    <w:p w:rsidR="00A64B96" w:rsidRDefault="00A64B96" w:rsidP="00BB0596">
      <w:pPr>
        <w:spacing w:after="0" w:line="240" w:lineRule="auto"/>
        <w:ind w:left="567"/>
        <w:jc w:val="center"/>
        <w:rPr>
          <w:rFonts w:ascii="Times New Roman" w:hAnsi="Times New Roman" w:cs="Times New Roman"/>
          <w:b/>
          <w:sz w:val="28"/>
          <w:szCs w:val="28"/>
        </w:rPr>
      </w:pPr>
    </w:p>
    <w:p w:rsidR="007F644E" w:rsidRPr="00E329CF" w:rsidRDefault="007F644E" w:rsidP="00E329CF">
      <w:pPr>
        <w:autoSpaceDE w:val="0"/>
        <w:autoSpaceDN w:val="0"/>
        <w:adjustRightInd w:val="0"/>
        <w:spacing w:after="0" w:line="240" w:lineRule="auto"/>
        <w:ind w:right="5244"/>
        <w:jc w:val="both"/>
        <w:rPr>
          <w:rFonts w:ascii="Times New Roman" w:eastAsia="Times New Roman" w:hAnsi="Times New Roman" w:cs="Times New Roman"/>
          <w:sz w:val="28"/>
          <w:szCs w:val="28"/>
          <w:lang w:eastAsia="en-US"/>
        </w:rPr>
      </w:pPr>
      <w:bookmarkStart w:id="1" w:name="_Hlk99524350"/>
      <w:r w:rsidRPr="00E329CF">
        <w:rPr>
          <w:rFonts w:ascii="Times New Roman" w:eastAsia="Times New Roman" w:hAnsi="Times New Roman" w:cs="Times New Roman"/>
          <w:sz w:val="28"/>
          <w:szCs w:val="28"/>
          <w:lang w:eastAsia="en-US"/>
        </w:rPr>
        <w:t>Об утверждении порядка</w:t>
      </w:r>
      <w:r w:rsidRPr="00E329CF">
        <w:rPr>
          <w:rFonts w:ascii="Times New Roman" w:eastAsiaTheme="minorHAnsi" w:hAnsi="Times New Roman" w:cs="Times New Roman"/>
          <w:sz w:val="28"/>
          <w:szCs w:val="28"/>
          <w:lang w:eastAsia="en-US"/>
        </w:rPr>
        <w:t xml:space="preserve"> проведения конкурсов на замещение должности муниципальной службы и на включение в кадровый резерв в администрации </w:t>
      </w:r>
      <w:r w:rsidR="00981D0C" w:rsidRPr="00E329CF">
        <w:rPr>
          <w:rFonts w:ascii="Times New Roman" w:eastAsiaTheme="minorHAnsi" w:hAnsi="Times New Roman" w:cs="Times New Roman"/>
          <w:sz w:val="28"/>
          <w:szCs w:val="28"/>
          <w:lang w:eastAsia="en-US"/>
        </w:rPr>
        <w:t>сельского поселения</w:t>
      </w:r>
      <w:r w:rsidRPr="00E329CF">
        <w:rPr>
          <w:rFonts w:ascii="Times New Roman" w:eastAsiaTheme="minorHAnsi" w:hAnsi="Times New Roman" w:cs="Times New Roman"/>
          <w:sz w:val="28"/>
          <w:szCs w:val="28"/>
          <w:lang w:eastAsia="en-US"/>
        </w:rPr>
        <w:t xml:space="preserve"> «Койгород</w:t>
      </w:r>
      <w:r w:rsidR="00981D0C" w:rsidRPr="00E329CF">
        <w:rPr>
          <w:rFonts w:ascii="Times New Roman" w:eastAsiaTheme="minorHAnsi" w:hAnsi="Times New Roman" w:cs="Times New Roman"/>
          <w:sz w:val="28"/>
          <w:szCs w:val="28"/>
          <w:lang w:eastAsia="en-US"/>
        </w:rPr>
        <w:t>ок</w:t>
      </w:r>
      <w:r w:rsidRPr="00E329CF">
        <w:rPr>
          <w:rFonts w:ascii="Times New Roman" w:eastAsiaTheme="minorHAnsi" w:hAnsi="Times New Roman" w:cs="Times New Roman"/>
          <w:sz w:val="28"/>
          <w:szCs w:val="28"/>
          <w:lang w:eastAsia="en-US"/>
        </w:rPr>
        <w:t>»</w:t>
      </w:r>
    </w:p>
    <w:bookmarkEnd w:id="1"/>
    <w:p w:rsidR="007F644E" w:rsidRPr="007F644E" w:rsidRDefault="007F644E" w:rsidP="007F644E">
      <w:pPr>
        <w:autoSpaceDE w:val="0"/>
        <w:autoSpaceDN w:val="0"/>
        <w:adjustRightInd w:val="0"/>
        <w:spacing w:after="0" w:line="240" w:lineRule="auto"/>
        <w:ind w:left="567" w:right="-1"/>
        <w:rPr>
          <w:rFonts w:ascii="Times New Roman" w:eastAsia="Times New Roman" w:hAnsi="Times New Roman" w:cs="Times New Roman"/>
          <w:bCs/>
          <w:sz w:val="28"/>
          <w:szCs w:val="28"/>
          <w:lang w:eastAsia="en-US"/>
        </w:rPr>
      </w:pPr>
      <w:r w:rsidRPr="007F644E">
        <w:rPr>
          <w:rFonts w:ascii="Times New Roman" w:eastAsia="Times New Roman" w:hAnsi="Times New Roman" w:cs="Times New Roman"/>
          <w:bCs/>
          <w:sz w:val="28"/>
          <w:szCs w:val="28"/>
          <w:lang w:eastAsia="en-US"/>
        </w:rPr>
        <w:t xml:space="preserve">                                                                                                         </w:t>
      </w:r>
    </w:p>
    <w:p w:rsidR="007F644E" w:rsidRPr="007F644E" w:rsidRDefault="007F644E" w:rsidP="007F644E">
      <w:pPr>
        <w:autoSpaceDE w:val="0"/>
        <w:autoSpaceDN w:val="0"/>
        <w:adjustRightInd w:val="0"/>
        <w:spacing w:after="0" w:line="240" w:lineRule="auto"/>
        <w:rPr>
          <w:rFonts w:ascii="Arial" w:eastAsiaTheme="minorHAnsi" w:hAnsi="Arial" w:cs="Arial"/>
          <w:sz w:val="20"/>
          <w:szCs w:val="20"/>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Руководствуясь Федеральным </w:t>
      </w:r>
      <w:hyperlink r:id="rId9" w:history="1">
        <w:r w:rsidRPr="007F644E">
          <w:rPr>
            <w:rFonts w:ascii="Times New Roman" w:eastAsiaTheme="minorHAnsi" w:hAnsi="Times New Roman" w:cs="Times New Roman"/>
            <w:color w:val="0000FF"/>
            <w:sz w:val="28"/>
            <w:szCs w:val="28"/>
            <w:lang w:eastAsia="en-US"/>
          </w:rPr>
          <w:t>законом</w:t>
        </w:r>
      </w:hyperlink>
      <w:r w:rsidRPr="007F644E">
        <w:rPr>
          <w:rFonts w:ascii="Times New Roman" w:eastAsiaTheme="minorHAnsi" w:hAnsi="Times New Roman" w:cs="Times New Roman"/>
          <w:sz w:val="28"/>
          <w:szCs w:val="28"/>
          <w:lang w:eastAsia="en-US"/>
        </w:rPr>
        <w:t xml:space="preserve"> "О муниципальной службе в Российской Федерации" от 2 марта 2007 г. N 25-ФЗ, </w:t>
      </w:r>
      <w:r w:rsidR="00E329CF" w:rsidRPr="00E329CF">
        <w:rPr>
          <w:rFonts w:ascii="Times New Roman" w:eastAsiaTheme="minorHAnsi" w:hAnsi="Times New Roman" w:cs="Times New Roman"/>
          <w:sz w:val="28"/>
          <w:szCs w:val="28"/>
          <w:lang w:eastAsia="en-US"/>
        </w:rPr>
        <w:t>Федеральным законом от 6 октября 2003 г. № 131-ФЗ «Об общих принципах организации местного самоуправления в Российской Федерации», руководствуясь Уставом сельского поселения «Койгородок»</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ind w:right="-284" w:firstLine="540"/>
        <w:jc w:val="center"/>
        <w:rPr>
          <w:rFonts w:ascii="Times New Roman" w:eastAsiaTheme="minorHAnsi" w:hAnsi="Times New Roman" w:cs="Times New Roman"/>
          <w:b/>
          <w:sz w:val="28"/>
          <w:szCs w:val="28"/>
          <w:lang w:eastAsia="en-US"/>
        </w:rPr>
      </w:pPr>
      <w:r w:rsidRPr="007F644E">
        <w:rPr>
          <w:rFonts w:ascii="Times New Roman" w:eastAsiaTheme="minorHAnsi" w:hAnsi="Times New Roman" w:cs="Times New Roman"/>
          <w:b/>
          <w:sz w:val="28"/>
          <w:szCs w:val="28"/>
          <w:lang w:eastAsia="en-US"/>
        </w:rPr>
        <w:t xml:space="preserve">Совет </w:t>
      </w:r>
      <w:r w:rsidR="00752FD7">
        <w:rPr>
          <w:rFonts w:ascii="Times New Roman" w:eastAsiaTheme="minorHAnsi" w:hAnsi="Times New Roman" w:cs="Times New Roman"/>
          <w:b/>
          <w:sz w:val="28"/>
          <w:szCs w:val="28"/>
          <w:lang w:eastAsia="en-US"/>
        </w:rPr>
        <w:t>сельского поселения</w:t>
      </w:r>
      <w:r w:rsidRPr="007F644E">
        <w:rPr>
          <w:rFonts w:ascii="Times New Roman" w:eastAsiaTheme="minorHAnsi" w:hAnsi="Times New Roman" w:cs="Times New Roman"/>
          <w:b/>
          <w:sz w:val="28"/>
          <w:szCs w:val="28"/>
          <w:lang w:eastAsia="en-US"/>
        </w:rPr>
        <w:t xml:space="preserve"> «</w:t>
      </w:r>
      <w:r w:rsidR="00752FD7" w:rsidRPr="007F644E">
        <w:rPr>
          <w:rFonts w:ascii="Times New Roman" w:eastAsiaTheme="minorHAnsi" w:hAnsi="Times New Roman" w:cs="Times New Roman"/>
          <w:b/>
          <w:sz w:val="28"/>
          <w:szCs w:val="28"/>
          <w:lang w:eastAsia="en-US"/>
        </w:rPr>
        <w:t>Койгород</w:t>
      </w:r>
      <w:r w:rsidR="00752FD7">
        <w:rPr>
          <w:rFonts w:ascii="Times New Roman" w:eastAsiaTheme="minorHAnsi" w:hAnsi="Times New Roman" w:cs="Times New Roman"/>
          <w:b/>
          <w:sz w:val="28"/>
          <w:szCs w:val="28"/>
          <w:lang w:eastAsia="en-US"/>
        </w:rPr>
        <w:t>ок</w:t>
      </w:r>
      <w:r w:rsidR="00752FD7" w:rsidRPr="007F644E">
        <w:rPr>
          <w:rFonts w:ascii="Times New Roman" w:eastAsiaTheme="minorHAnsi" w:hAnsi="Times New Roman" w:cs="Times New Roman"/>
          <w:b/>
          <w:sz w:val="28"/>
          <w:szCs w:val="28"/>
          <w:lang w:eastAsia="en-US"/>
        </w:rPr>
        <w:t>» РЕШИЛ</w:t>
      </w:r>
      <w:r w:rsidRPr="007F644E">
        <w:rPr>
          <w:rFonts w:ascii="Times New Roman" w:eastAsiaTheme="minorHAnsi" w:hAnsi="Times New Roman" w:cs="Times New Roman"/>
          <w:b/>
          <w:sz w:val="28"/>
          <w:szCs w:val="28"/>
          <w:lang w:eastAsia="en-US"/>
        </w:rPr>
        <w:t>:</w:t>
      </w:r>
    </w:p>
    <w:p w:rsidR="007F644E" w:rsidRPr="007F644E" w:rsidRDefault="007F644E" w:rsidP="007F644E">
      <w:pPr>
        <w:autoSpaceDE w:val="0"/>
        <w:autoSpaceDN w:val="0"/>
        <w:adjustRightInd w:val="0"/>
        <w:spacing w:after="0" w:line="240" w:lineRule="auto"/>
        <w:ind w:right="-284" w:firstLine="540"/>
        <w:jc w:val="center"/>
        <w:rPr>
          <w:rFonts w:ascii="Times New Roman" w:eastAsiaTheme="minorHAnsi" w:hAnsi="Times New Roman" w:cs="Times New Roman"/>
          <w:b/>
          <w:sz w:val="28"/>
          <w:szCs w:val="28"/>
          <w:lang w:eastAsia="en-US"/>
        </w:rPr>
      </w:pPr>
    </w:p>
    <w:p w:rsidR="007F644E" w:rsidRPr="007F644E" w:rsidRDefault="007F644E" w:rsidP="00A6611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1. Утвердить Порядок проведения конкурсов на замещение должности муниципальной службы и на включение в кадровый резерв в администрации </w:t>
      </w:r>
      <w:r w:rsidR="00752FD7">
        <w:rPr>
          <w:rFonts w:ascii="Times New Roman" w:eastAsiaTheme="minorHAnsi" w:hAnsi="Times New Roman" w:cs="Times New Roman"/>
          <w:sz w:val="28"/>
          <w:szCs w:val="28"/>
          <w:lang w:eastAsia="en-US"/>
        </w:rPr>
        <w:t>сельского поселения</w:t>
      </w:r>
      <w:r w:rsidR="00752FD7" w:rsidRPr="007F644E">
        <w:rPr>
          <w:rFonts w:ascii="Times New Roman" w:eastAsiaTheme="minorHAnsi" w:hAnsi="Times New Roman" w:cs="Times New Roman"/>
          <w:sz w:val="28"/>
          <w:szCs w:val="28"/>
          <w:lang w:eastAsia="en-US"/>
        </w:rPr>
        <w:t xml:space="preserve"> «Койгоро</w:t>
      </w:r>
      <w:r w:rsidR="00752FD7">
        <w:rPr>
          <w:rFonts w:ascii="Times New Roman" w:eastAsiaTheme="minorHAnsi" w:hAnsi="Times New Roman" w:cs="Times New Roman"/>
          <w:sz w:val="28"/>
          <w:szCs w:val="28"/>
          <w:lang w:eastAsia="en-US"/>
        </w:rPr>
        <w:t>док</w:t>
      </w:r>
      <w:r w:rsidRPr="007F644E">
        <w:rPr>
          <w:rFonts w:ascii="Times New Roman" w:eastAsiaTheme="minorHAnsi" w:hAnsi="Times New Roman" w:cs="Times New Roman"/>
          <w:sz w:val="28"/>
          <w:szCs w:val="28"/>
          <w:lang w:eastAsia="en-US"/>
        </w:rPr>
        <w:t>» согласно приложению.</w:t>
      </w:r>
    </w:p>
    <w:p w:rsidR="007F644E" w:rsidRPr="007F644E" w:rsidRDefault="007F644E" w:rsidP="0065492D">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2.  Настоящее решение вступает в силу со дня официального </w:t>
      </w:r>
      <w:r w:rsidR="0065492D">
        <w:rPr>
          <w:rFonts w:ascii="Times New Roman" w:eastAsiaTheme="minorHAnsi" w:hAnsi="Times New Roman" w:cs="Times New Roman"/>
          <w:sz w:val="28"/>
          <w:szCs w:val="28"/>
          <w:lang w:eastAsia="en-US"/>
        </w:rPr>
        <w:t>обнарод</w:t>
      </w:r>
      <w:r w:rsidRPr="007F644E">
        <w:rPr>
          <w:rFonts w:ascii="Times New Roman" w:eastAsiaTheme="minorHAnsi" w:hAnsi="Times New Roman" w:cs="Times New Roman"/>
          <w:sz w:val="28"/>
          <w:szCs w:val="28"/>
          <w:lang w:eastAsia="en-US"/>
        </w:rPr>
        <w:t>ования</w:t>
      </w:r>
      <w:r w:rsidR="0065492D">
        <w:rPr>
          <w:rFonts w:ascii="Times New Roman" w:eastAsiaTheme="minorHAnsi" w:hAnsi="Times New Roman" w:cs="Times New Roman"/>
          <w:sz w:val="28"/>
          <w:szCs w:val="28"/>
          <w:lang w:eastAsia="en-US"/>
        </w:rPr>
        <w:t>.</w:t>
      </w:r>
      <w:r w:rsidRPr="007F644E">
        <w:rPr>
          <w:rFonts w:ascii="Times New Roman" w:eastAsiaTheme="minorHAnsi" w:hAnsi="Times New Roman" w:cs="Times New Roman"/>
          <w:sz w:val="28"/>
          <w:szCs w:val="28"/>
          <w:lang w:eastAsia="en-US"/>
        </w:rPr>
        <w:t xml:space="preserve"> </w:t>
      </w:r>
    </w:p>
    <w:p w:rsidR="007F644E" w:rsidRPr="007F644E" w:rsidRDefault="007F644E" w:rsidP="007F644E">
      <w:pPr>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          </w:t>
      </w:r>
    </w:p>
    <w:p w:rsidR="007F644E" w:rsidRPr="007F644E" w:rsidRDefault="007F644E" w:rsidP="007F644E">
      <w:pPr>
        <w:spacing w:after="0" w:line="240" w:lineRule="auto"/>
        <w:ind w:right="-284"/>
        <w:jc w:val="both"/>
        <w:textAlignment w:val="top"/>
        <w:rPr>
          <w:rFonts w:ascii="Times New Roman" w:eastAsia="Times New Roman" w:hAnsi="Times New Roman" w:cs="Times New Roman"/>
          <w:sz w:val="28"/>
          <w:szCs w:val="28"/>
        </w:rPr>
      </w:pPr>
      <w:r w:rsidRPr="007F644E">
        <w:rPr>
          <w:rFonts w:ascii="Times New Roman" w:eastAsia="Times New Roman" w:hAnsi="Times New Roman" w:cs="Times New Roman"/>
          <w:sz w:val="28"/>
          <w:szCs w:val="28"/>
        </w:rPr>
        <w:t xml:space="preserve">Глава </w:t>
      </w:r>
      <w:r w:rsidR="00752FD7">
        <w:rPr>
          <w:rFonts w:ascii="Times New Roman" w:eastAsia="Times New Roman" w:hAnsi="Times New Roman" w:cs="Times New Roman"/>
          <w:sz w:val="28"/>
          <w:szCs w:val="28"/>
        </w:rPr>
        <w:t>сельского поселения</w:t>
      </w:r>
      <w:r w:rsidRPr="007F644E">
        <w:rPr>
          <w:rFonts w:ascii="Times New Roman" w:eastAsia="Times New Roman" w:hAnsi="Times New Roman" w:cs="Times New Roman"/>
          <w:sz w:val="28"/>
          <w:szCs w:val="28"/>
        </w:rPr>
        <w:t xml:space="preserve"> «Койгород</w:t>
      </w:r>
      <w:r w:rsidR="00752FD7">
        <w:rPr>
          <w:rFonts w:ascii="Times New Roman" w:eastAsia="Times New Roman" w:hAnsi="Times New Roman" w:cs="Times New Roman"/>
          <w:sz w:val="28"/>
          <w:szCs w:val="28"/>
        </w:rPr>
        <w:t>ок</w:t>
      </w:r>
      <w:r w:rsidRPr="007F644E">
        <w:rPr>
          <w:rFonts w:ascii="Times New Roman" w:eastAsia="Times New Roman" w:hAnsi="Times New Roman" w:cs="Times New Roman"/>
          <w:sz w:val="28"/>
          <w:szCs w:val="28"/>
        </w:rPr>
        <w:t xml:space="preserve">» - </w:t>
      </w:r>
    </w:p>
    <w:p w:rsidR="007F644E" w:rsidRPr="007F644E" w:rsidRDefault="007F644E" w:rsidP="007F644E">
      <w:pPr>
        <w:spacing w:after="0" w:line="240" w:lineRule="auto"/>
        <w:ind w:right="-284"/>
        <w:jc w:val="both"/>
        <w:textAlignment w:val="top"/>
        <w:rPr>
          <w:rFonts w:ascii="Times New Roman" w:eastAsia="Times New Roman" w:hAnsi="Times New Roman" w:cs="Times New Roman"/>
          <w:sz w:val="28"/>
          <w:szCs w:val="28"/>
        </w:rPr>
      </w:pPr>
      <w:r w:rsidRPr="007F644E">
        <w:rPr>
          <w:rFonts w:ascii="Times New Roman" w:eastAsia="Times New Roman" w:hAnsi="Times New Roman" w:cs="Times New Roman"/>
          <w:sz w:val="28"/>
          <w:szCs w:val="28"/>
        </w:rPr>
        <w:t xml:space="preserve">Председатель Совета </w:t>
      </w:r>
      <w:r w:rsidR="00752FD7">
        <w:rPr>
          <w:rFonts w:ascii="Times New Roman" w:eastAsia="Times New Roman" w:hAnsi="Times New Roman" w:cs="Times New Roman"/>
          <w:sz w:val="28"/>
          <w:szCs w:val="28"/>
        </w:rPr>
        <w:t>поселения</w:t>
      </w:r>
      <w:r w:rsidRPr="007F644E">
        <w:rPr>
          <w:rFonts w:ascii="Times New Roman" w:eastAsia="Times New Roman" w:hAnsi="Times New Roman" w:cs="Times New Roman"/>
          <w:sz w:val="28"/>
          <w:szCs w:val="28"/>
        </w:rPr>
        <w:t xml:space="preserve">                         </w:t>
      </w:r>
      <w:r w:rsidR="00752FD7">
        <w:rPr>
          <w:rFonts w:ascii="Times New Roman" w:eastAsia="Times New Roman" w:hAnsi="Times New Roman" w:cs="Times New Roman"/>
          <w:sz w:val="28"/>
          <w:szCs w:val="28"/>
        </w:rPr>
        <w:t xml:space="preserve">                            </w:t>
      </w:r>
      <w:r w:rsidRPr="007F644E">
        <w:rPr>
          <w:rFonts w:ascii="Times New Roman" w:eastAsia="Times New Roman" w:hAnsi="Times New Roman" w:cs="Times New Roman"/>
          <w:sz w:val="28"/>
          <w:szCs w:val="28"/>
        </w:rPr>
        <w:t xml:space="preserve">   </w:t>
      </w:r>
      <w:r w:rsidR="00752FD7">
        <w:rPr>
          <w:rFonts w:ascii="Times New Roman" w:eastAsia="Times New Roman" w:hAnsi="Times New Roman" w:cs="Times New Roman"/>
          <w:sz w:val="28"/>
          <w:szCs w:val="28"/>
        </w:rPr>
        <w:t>Т</w:t>
      </w:r>
      <w:r w:rsidRPr="007F644E">
        <w:rPr>
          <w:rFonts w:ascii="Times New Roman" w:eastAsia="Times New Roman" w:hAnsi="Times New Roman" w:cs="Times New Roman"/>
          <w:sz w:val="28"/>
          <w:szCs w:val="28"/>
        </w:rPr>
        <w:t>.</w:t>
      </w:r>
      <w:r w:rsidR="00752FD7">
        <w:rPr>
          <w:rFonts w:ascii="Times New Roman" w:eastAsia="Times New Roman" w:hAnsi="Times New Roman" w:cs="Times New Roman"/>
          <w:sz w:val="28"/>
          <w:szCs w:val="28"/>
        </w:rPr>
        <w:t>А</w:t>
      </w:r>
      <w:r w:rsidRPr="007F644E">
        <w:rPr>
          <w:rFonts w:ascii="Times New Roman" w:eastAsia="Times New Roman" w:hAnsi="Times New Roman" w:cs="Times New Roman"/>
          <w:sz w:val="28"/>
          <w:szCs w:val="28"/>
        </w:rPr>
        <w:t xml:space="preserve">. </w:t>
      </w:r>
      <w:r w:rsidR="00752FD7">
        <w:rPr>
          <w:rFonts w:ascii="Times New Roman" w:eastAsia="Times New Roman" w:hAnsi="Times New Roman" w:cs="Times New Roman"/>
          <w:sz w:val="28"/>
          <w:szCs w:val="28"/>
        </w:rPr>
        <w:t>Торопова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65492D" w:rsidRDefault="0065492D"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w:t>
      </w:r>
    </w:p>
    <w:p w:rsid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решению</w:t>
      </w:r>
      <w:r>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Совета</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r w:rsidR="000D087B">
        <w:rPr>
          <w:rFonts w:ascii="Times New Roman" w:eastAsiaTheme="minorHAnsi" w:hAnsi="Times New Roman" w:cs="Times New Roman"/>
          <w:sz w:val="24"/>
          <w:szCs w:val="24"/>
          <w:lang w:eastAsia="en-US"/>
        </w:rPr>
        <w:t xml:space="preserve">сельского поселения </w:t>
      </w:r>
      <w:proofErr w:type="gramStart"/>
      <w:r w:rsidR="000D087B">
        <w:rPr>
          <w:rFonts w:ascii="Times New Roman" w:eastAsiaTheme="minorHAnsi" w:hAnsi="Times New Roman" w:cs="Times New Roman"/>
          <w:sz w:val="24"/>
          <w:szCs w:val="24"/>
          <w:lang w:eastAsia="en-US"/>
        </w:rPr>
        <w:t>« Койгородок</w:t>
      </w:r>
      <w:proofErr w:type="gramEnd"/>
      <w:r w:rsidR="000D087B">
        <w:rPr>
          <w:rFonts w:ascii="Times New Roman" w:eastAsiaTheme="minorHAnsi" w:hAnsi="Times New Roman" w:cs="Times New Roman"/>
          <w:sz w:val="24"/>
          <w:szCs w:val="24"/>
          <w:lang w:eastAsia="en-US"/>
        </w:rPr>
        <w:t>»</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Pr>
          <w:rFonts w:ascii="Times New Roman" w:eastAsia="Times New Roman" w:hAnsi="Times New Roman" w:cs="Times New Roman"/>
          <w:bCs/>
          <w:sz w:val="24"/>
          <w:szCs w:val="24"/>
          <w:lang w:eastAsia="en-US"/>
        </w:rPr>
        <w:t>«</w:t>
      </w:r>
      <w:r w:rsidRPr="007F644E">
        <w:rPr>
          <w:rFonts w:ascii="Times New Roman" w:eastAsia="Times New Roman" w:hAnsi="Times New Roman" w:cs="Times New Roman"/>
          <w:bCs/>
          <w:sz w:val="24"/>
          <w:szCs w:val="24"/>
          <w:lang w:eastAsia="en-US"/>
        </w:rPr>
        <w:t>Об утверждении порядка</w:t>
      </w:r>
      <w:r w:rsidRPr="007F644E">
        <w:rPr>
          <w:rFonts w:ascii="Times New Roman" w:eastAsiaTheme="minorHAnsi" w:hAnsi="Times New Roman" w:cs="Times New Roman"/>
          <w:sz w:val="24"/>
          <w:szCs w:val="24"/>
          <w:lang w:eastAsia="en-US"/>
        </w:rPr>
        <w:t xml:space="preserve"> проведения</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конкурсов на замещение должности</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муниципальной службы</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w:t>
      </w:r>
    </w:p>
    <w:p w:rsidR="007F644E" w:rsidRP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в администрации </w:t>
      </w:r>
      <w:r w:rsidR="000D087B">
        <w:rPr>
          <w:rFonts w:ascii="Times New Roman" w:eastAsiaTheme="minorHAnsi" w:hAnsi="Times New Roman" w:cs="Times New Roman"/>
          <w:sz w:val="24"/>
          <w:szCs w:val="24"/>
          <w:lang w:eastAsia="en-US"/>
        </w:rPr>
        <w:t xml:space="preserve">сельского поселения </w:t>
      </w:r>
      <w:proofErr w:type="gramStart"/>
      <w:r w:rsidR="000D087B">
        <w:rPr>
          <w:rFonts w:ascii="Times New Roman" w:eastAsiaTheme="minorHAnsi" w:hAnsi="Times New Roman" w:cs="Times New Roman"/>
          <w:sz w:val="24"/>
          <w:szCs w:val="24"/>
          <w:lang w:eastAsia="en-US"/>
        </w:rPr>
        <w:t>« Койгородок</w:t>
      </w:r>
      <w:proofErr w:type="gramEnd"/>
      <w:r w:rsidR="000D087B">
        <w:rPr>
          <w:rFonts w:ascii="Times New Roman" w:eastAsiaTheme="minorHAnsi" w:hAnsi="Times New Roman" w:cs="Times New Roman"/>
          <w:sz w:val="24"/>
          <w:szCs w:val="24"/>
          <w:lang w:eastAsia="en-US"/>
        </w:rPr>
        <w:t>»</w:t>
      </w:r>
    </w:p>
    <w:p w:rsidR="007F644E" w:rsidRPr="000D087B"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от </w:t>
      </w:r>
      <w:r w:rsidR="000D087B">
        <w:rPr>
          <w:rFonts w:ascii="Times New Roman" w:eastAsiaTheme="minorHAnsi" w:hAnsi="Times New Roman" w:cs="Times New Roman"/>
          <w:sz w:val="24"/>
          <w:szCs w:val="24"/>
          <w:lang w:eastAsia="en-US"/>
        </w:rPr>
        <w:t>31</w:t>
      </w:r>
      <w:r w:rsidRPr="007F644E">
        <w:rPr>
          <w:rFonts w:ascii="Times New Roman" w:eastAsiaTheme="minorHAnsi" w:hAnsi="Times New Roman" w:cs="Times New Roman"/>
          <w:sz w:val="24"/>
          <w:szCs w:val="24"/>
          <w:lang w:eastAsia="en-US"/>
        </w:rPr>
        <w:t xml:space="preserve"> октября 2019 г. N</w:t>
      </w:r>
      <w:r w:rsidRPr="007F644E">
        <w:rPr>
          <w:rFonts w:ascii="Times New Roman" w:hAnsi="Times New Roman" w:cs="Times New Roman"/>
          <w:sz w:val="28"/>
          <w:szCs w:val="28"/>
        </w:rPr>
        <w:t xml:space="preserve"> </w:t>
      </w:r>
      <w:r w:rsidR="000D087B">
        <w:rPr>
          <w:rFonts w:ascii="Times New Roman" w:hAnsi="Times New Roman" w:cs="Times New Roman"/>
          <w:sz w:val="28"/>
          <w:szCs w:val="28"/>
          <w:lang w:val="en-US"/>
        </w:rPr>
        <w:t>I</w:t>
      </w:r>
      <w:r w:rsidRPr="00812C10">
        <w:rPr>
          <w:rFonts w:ascii="Times New Roman" w:hAnsi="Times New Roman" w:cs="Times New Roman"/>
          <w:sz w:val="28"/>
          <w:szCs w:val="28"/>
          <w:lang w:val="en-US"/>
        </w:rPr>
        <w:t>V</w:t>
      </w:r>
      <w:r>
        <w:rPr>
          <w:rFonts w:ascii="Times New Roman" w:hAnsi="Times New Roman" w:cs="Times New Roman"/>
          <w:sz w:val="28"/>
          <w:szCs w:val="28"/>
        </w:rPr>
        <w:t>-</w:t>
      </w:r>
      <w:r w:rsidR="000D087B" w:rsidRPr="000D087B">
        <w:rPr>
          <w:rFonts w:ascii="Times New Roman" w:hAnsi="Times New Roman" w:cs="Times New Roman"/>
          <w:sz w:val="24"/>
          <w:szCs w:val="24"/>
        </w:rPr>
        <w:t>37</w:t>
      </w:r>
      <w:r w:rsidRPr="007F644E">
        <w:rPr>
          <w:rFonts w:ascii="Times New Roman" w:hAnsi="Times New Roman" w:cs="Times New Roman"/>
          <w:sz w:val="24"/>
          <w:szCs w:val="24"/>
        </w:rPr>
        <w:t>/</w:t>
      </w:r>
      <w:r w:rsidR="000D087B" w:rsidRPr="000D087B">
        <w:rPr>
          <w:rFonts w:ascii="Times New Roman" w:hAnsi="Times New Roman" w:cs="Times New Roman"/>
          <w:sz w:val="24"/>
          <w:szCs w:val="24"/>
        </w:rPr>
        <w:t>128</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bookmarkStart w:id="2" w:name="Par35"/>
      <w:bookmarkStart w:id="3" w:name="Par1"/>
      <w:bookmarkEnd w:id="2"/>
      <w:bookmarkEnd w:id="3"/>
      <w:r w:rsidRPr="007F644E">
        <w:rPr>
          <w:rFonts w:ascii="Times New Roman" w:eastAsiaTheme="minorHAnsi" w:hAnsi="Times New Roman" w:cs="Times New Roman"/>
          <w:bCs/>
          <w:sz w:val="24"/>
          <w:szCs w:val="24"/>
          <w:lang w:eastAsia="en-US"/>
        </w:rPr>
        <w:t xml:space="preserve"> ПОРЯДОК</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F644E">
        <w:rPr>
          <w:rFonts w:ascii="Times New Roman" w:eastAsiaTheme="minorHAnsi" w:hAnsi="Times New Roman" w:cs="Times New Roman"/>
          <w:bCs/>
          <w:sz w:val="24"/>
          <w:szCs w:val="24"/>
          <w:lang w:eastAsia="en-US"/>
        </w:rPr>
        <w:t>ПРОВЕДЕНИЯ КОНКУРСОВ НА ЗАМЕЩЕНИЕ ДОЛЖНОСТИ</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F644E">
        <w:rPr>
          <w:rFonts w:ascii="Times New Roman" w:eastAsiaTheme="minorHAnsi" w:hAnsi="Times New Roman" w:cs="Times New Roman"/>
          <w:bCs/>
          <w:sz w:val="24"/>
          <w:szCs w:val="24"/>
          <w:lang w:eastAsia="en-US"/>
        </w:rPr>
        <w:t xml:space="preserve">МУНИЦИПАЛЬНОЙ </w:t>
      </w:r>
      <w:proofErr w:type="gramStart"/>
      <w:r w:rsidRPr="007F644E">
        <w:rPr>
          <w:rFonts w:ascii="Times New Roman" w:eastAsiaTheme="minorHAnsi" w:hAnsi="Times New Roman" w:cs="Times New Roman"/>
          <w:bCs/>
          <w:sz w:val="24"/>
          <w:szCs w:val="24"/>
          <w:lang w:eastAsia="en-US"/>
        </w:rPr>
        <w:t>СЛУЖБЫ  И</w:t>
      </w:r>
      <w:proofErr w:type="gramEnd"/>
      <w:r w:rsidRPr="007F644E">
        <w:rPr>
          <w:rFonts w:ascii="Times New Roman" w:eastAsiaTheme="minorHAnsi" w:hAnsi="Times New Roman" w:cs="Times New Roman"/>
          <w:bCs/>
          <w:sz w:val="24"/>
          <w:szCs w:val="24"/>
          <w:lang w:eastAsia="en-US"/>
        </w:rPr>
        <w:t xml:space="preserve"> НА ВКЛЮЧЕНИЕ В КАДРОВЫЙ РЕЗЕРВ В АДМИНИСТРАЦИИ </w:t>
      </w:r>
    </w:p>
    <w:p w:rsidR="007F644E" w:rsidRPr="007F644E" w:rsidRDefault="00F938A7"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СЕЛЬСКОГО ПОСЕЛЕНИЯ</w:t>
      </w:r>
      <w:r w:rsidR="007F644E" w:rsidRPr="007F644E">
        <w:rPr>
          <w:rFonts w:ascii="Times New Roman" w:eastAsiaTheme="minorHAnsi" w:hAnsi="Times New Roman" w:cs="Times New Roman"/>
          <w:bCs/>
          <w:sz w:val="24"/>
          <w:szCs w:val="24"/>
          <w:lang w:eastAsia="en-US"/>
        </w:rPr>
        <w:t xml:space="preserve"> "КОЙГОРОД</w:t>
      </w:r>
      <w:r>
        <w:rPr>
          <w:rFonts w:ascii="Times New Roman" w:eastAsiaTheme="minorHAnsi" w:hAnsi="Times New Roman" w:cs="Times New Roman"/>
          <w:bCs/>
          <w:sz w:val="24"/>
          <w:szCs w:val="24"/>
          <w:lang w:eastAsia="en-US"/>
        </w:rPr>
        <w:t>ОК</w:t>
      </w:r>
      <w:r w:rsidR="007F644E" w:rsidRPr="007F644E">
        <w:rPr>
          <w:rFonts w:ascii="Times New Roman" w:eastAsiaTheme="minorHAnsi" w:hAnsi="Times New Roman" w:cs="Times New Roman"/>
          <w:bCs/>
          <w:sz w:val="24"/>
          <w:szCs w:val="24"/>
          <w:lang w:eastAsia="en-US"/>
        </w:rPr>
        <w:t>"</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ОБЩИЕ ПОЛОЖЕНИЯ</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1.1. Настоящий Порядок устанавливает условия проведения конкурсов на замещение должности муниципальной службы и на включение в кадровый резерв в администрации </w:t>
      </w:r>
      <w:r w:rsidR="000D087B">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xml:space="preserve"> "Койгород</w:t>
      </w:r>
      <w:r w:rsidR="000D087B">
        <w:rPr>
          <w:rFonts w:ascii="Times New Roman" w:eastAsiaTheme="minorHAnsi" w:hAnsi="Times New Roman" w:cs="Times New Roman"/>
          <w:sz w:val="24"/>
          <w:szCs w:val="24"/>
          <w:lang w:eastAsia="en-US"/>
        </w:rPr>
        <w:t>ок</w:t>
      </w:r>
      <w:r w:rsidRPr="007F644E">
        <w:rPr>
          <w:rFonts w:ascii="Times New Roman" w:eastAsiaTheme="minorHAnsi" w:hAnsi="Times New Roman" w:cs="Times New Roman"/>
          <w:sz w:val="24"/>
          <w:szCs w:val="24"/>
          <w:lang w:eastAsia="en-US"/>
        </w:rPr>
        <w:t>. Конкурс на замещение должности муниципальной службы и на включение в кадровый резерв (далее - конкурс) обеспечивает право граждан, владеющих государственным языком Российской Федерации, на равный доступ к муниципальной службе, право муниципальных служащих на должностной рост на конкурсной основе.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1.2. Основными задачами конкурса являются: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отбор и формирование на конкурсной основе высокопрофессионального кадрового состава администрации </w:t>
      </w:r>
      <w:bookmarkStart w:id="4" w:name="_Hlk23414428"/>
      <w:r w:rsidR="000D087B">
        <w:rPr>
          <w:rFonts w:ascii="Times New Roman" w:eastAsiaTheme="minorHAnsi" w:hAnsi="Times New Roman" w:cs="Times New Roman"/>
          <w:sz w:val="24"/>
          <w:szCs w:val="24"/>
          <w:lang w:eastAsia="en-US"/>
        </w:rPr>
        <w:t>сельского поселения</w:t>
      </w:r>
      <w:bookmarkEnd w:id="4"/>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создание условий для обеспечения равного доступа граждан к замещению вакантной должности муниципальной службы в администрации</w:t>
      </w:r>
      <w:r w:rsidR="000D087B" w:rsidRPr="000D087B">
        <w:rPr>
          <w:rFonts w:ascii="Times New Roman" w:eastAsiaTheme="minorHAnsi" w:hAnsi="Times New Roman" w:cs="Times New Roman"/>
          <w:sz w:val="24"/>
          <w:szCs w:val="24"/>
          <w:lang w:eastAsia="en-US"/>
        </w:rPr>
        <w:t xml:space="preserve"> </w:t>
      </w:r>
      <w:r w:rsidR="000D087B">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совершенствование работы по подбору и расстановке кадров в администрации</w:t>
      </w:r>
      <w:r w:rsidR="000D087B" w:rsidRPr="000D087B">
        <w:rPr>
          <w:rFonts w:ascii="Times New Roman" w:eastAsiaTheme="minorHAnsi" w:hAnsi="Times New Roman" w:cs="Times New Roman"/>
          <w:sz w:val="24"/>
          <w:szCs w:val="24"/>
          <w:lang w:eastAsia="en-US"/>
        </w:rPr>
        <w:t xml:space="preserve"> </w:t>
      </w:r>
      <w:r w:rsidR="000D087B">
        <w:rPr>
          <w:rFonts w:ascii="Times New Roman" w:eastAsiaTheme="minorHAnsi" w:hAnsi="Times New Roman" w:cs="Times New Roman"/>
          <w:sz w:val="24"/>
          <w:szCs w:val="24"/>
          <w:lang w:eastAsia="en-US"/>
        </w:rPr>
        <w:t>сельского поселения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1.3. При замещении должности муниципальной службы в администрации</w:t>
      </w:r>
      <w:r w:rsidR="000D087B" w:rsidRPr="000D087B">
        <w:rPr>
          <w:rFonts w:ascii="Times New Roman" w:eastAsiaTheme="minorHAnsi" w:hAnsi="Times New Roman" w:cs="Times New Roman"/>
          <w:sz w:val="24"/>
          <w:szCs w:val="24"/>
          <w:lang w:eastAsia="en-US"/>
        </w:rPr>
        <w:t xml:space="preserve"> </w:t>
      </w:r>
      <w:r w:rsidR="000D087B">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xml:space="preserve"> заключени</w:t>
      </w:r>
      <w:r w:rsidR="00D827DB">
        <w:rPr>
          <w:rFonts w:ascii="Times New Roman" w:eastAsiaTheme="minorHAnsi" w:hAnsi="Times New Roman" w:cs="Times New Roman"/>
          <w:sz w:val="24"/>
          <w:szCs w:val="24"/>
          <w:lang w:eastAsia="en-US"/>
        </w:rPr>
        <w:t>ю</w:t>
      </w:r>
      <w:r w:rsidRPr="007F644E">
        <w:rPr>
          <w:rFonts w:ascii="Times New Roman" w:eastAsiaTheme="minorHAnsi" w:hAnsi="Times New Roman" w:cs="Times New Roman"/>
          <w:sz w:val="24"/>
          <w:szCs w:val="24"/>
          <w:lang w:eastAsia="en-US"/>
        </w:rPr>
        <w:t xml:space="preserve">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1.4. Конкурс объявляется по решению руководителя администрации </w:t>
      </w:r>
      <w:r w:rsidR="00D827DB">
        <w:rPr>
          <w:rFonts w:ascii="Times New Roman" w:eastAsiaTheme="minorHAnsi" w:hAnsi="Times New Roman" w:cs="Times New Roman"/>
          <w:sz w:val="24"/>
          <w:szCs w:val="24"/>
          <w:lang w:eastAsia="en-US"/>
        </w:rPr>
        <w:t xml:space="preserve">сельского поселения </w:t>
      </w:r>
      <w:r w:rsidRPr="007F644E">
        <w:rPr>
          <w:rFonts w:ascii="Times New Roman" w:eastAsiaTheme="minorHAnsi" w:hAnsi="Times New Roman" w:cs="Times New Roman"/>
          <w:sz w:val="24"/>
          <w:szCs w:val="24"/>
          <w:lang w:eastAsia="en-US"/>
        </w:rPr>
        <w:t>"Койгород</w:t>
      </w:r>
      <w:r w:rsidR="000D087B">
        <w:rPr>
          <w:rFonts w:ascii="Times New Roman" w:eastAsiaTheme="minorHAnsi" w:hAnsi="Times New Roman" w:cs="Times New Roman"/>
          <w:sz w:val="24"/>
          <w:szCs w:val="24"/>
          <w:lang w:eastAsia="en-US"/>
        </w:rPr>
        <w:t>ок</w:t>
      </w:r>
      <w:r w:rsidRPr="007F644E">
        <w:rPr>
          <w:rFonts w:ascii="Times New Roman" w:eastAsiaTheme="minorHAnsi" w:hAnsi="Times New Roman" w:cs="Times New Roman"/>
          <w:sz w:val="24"/>
          <w:szCs w:val="24"/>
          <w:lang w:eastAsia="en-US"/>
        </w:rPr>
        <w:t>"(далее</w:t>
      </w:r>
      <w:r w:rsidR="00E4142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руководитель администрации) при наличии вакантной должности муниципальной службы, а </w:t>
      </w:r>
      <w:proofErr w:type="gramStart"/>
      <w:r w:rsidRPr="007F644E">
        <w:rPr>
          <w:rFonts w:ascii="Times New Roman" w:eastAsiaTheme="minorHAnsi" w:hAnsi="Times New Roman" w:cs="Times New Roman"/>
          <w:sz w:val="24"/>
          <w:szCs w:val="24"/>
          <w:lang w:eastAsia="en-US"/>
        </w:rPr>
        <w:t>так же</w:t>
      </w:r>
      <w:proofErr w:type="gramEnd"/>
      <w:r w:rsidRPr="007F644E">
        <w:rPr>
          <w:rFonts w:ascii="Times New Roman" w:eastAsiaTheme="minorHAnsi" w:hAnsi="Times New Roman" w:cs="Times New Roman"/>
          <w:sz w:val="24"/>
          <w:szCs w:val="24"/>
          <w:lang w:eastAsia="en-US"/>
        </w:rPr>
        <w:t xml:space="preserve"> на включение в кадровый резерв администрации</w:t>
      </w:r>
      <w:r w:rsidR="000D087B" w:rsidRPr="000D087B">
        <w:rPr>
          <w:rFonts w:ascii="Times New Roman" w:eastAsiaTheme="minorHAnsi" w:hAnsi="Times New Roman" w:cs="Times New Roman"/>
          <w:sz w:val="24"/>
          <w:szCs w:val="24"/>
          <w:lang w:eastAsia="en-US"/>
        </w:rPr>
        <w:t xml:space="preserve"> </w:t>
      </w:r>
      <w:r w:rsidR="000D087B">
        <w:rPr>
          <w:rFonts w:ascii="Times New Roman" w:eastAsiaTheme="minorHAnsi" w:hAnsi="Times New Roman" w:cs="Times New Roman"/>
          <w:sz w:val="24"/>
          <w:szCs w:val="24"/>
          <w:lang w:eastAsia="en-US"/>
        </w:rPr>
        <w:t>сельского поселения</w:t>
      </w:r>
      <w:r w:rsidR="00D827DB">
        <w:rPr>
          <w:rFonts w:ascii="Times New Roman" w:eastAsiaTheme="minorHAnsi" w:hAnsi="Times New Roman" w:cs="Times New Roman"/>
          <w:sz w:val="24"/>
          <w:szCs w:val="24"/>
          <w:lang w:eastAsia="en-US"/>
        </w:rPr>
        <w:t xml:space="preserve"> </w:t>
      </w:r>
      <w:r w:rsidR="00D827DB" w:rsidRPr="00D827DB">
        <w:rPr>
          <w:rFonts w:ascii="Times New Roman" w:eastAsiaTheme="minorHAnsi" w:hAnsi="Times New Roman" w:cs="Times New Roman"/>
          <w:sz w:val="24"/>
          <w:szCs w:val="24"/>
          <w:lang w:eastAsia="en-US"/>
        </w:rPr>
        <w:t>"Койгородок"</w:t>
      </w:r>
      <w:r w:rsidR="00E4142A">
        <w:rPr>
          <w:rFonts w:ascii="Times New Roman" w:eastAsiaTheme="minorHAnsi" w:hAnsi="Times New Roman" w:cs="Times New Roman"/>
          <w:sz w:val="24"/>
          <w:szCs w:val="24"/>
          <w:lang w:eastAsia="en-US"/>
        </w:rPr>
        <w:t xml:space="preserve"> (далее- администрации)</w:t>
      </w:r>
      <w:r w:rsidR="00D827DB">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1.5. Вакантной должностью муниципальной службы признается незамещенная муниципальным служащим должность муниципальной службы </w:t>
      </w:r>
      <w:r w:rsidR="00B91F98" w:rsidRPr="007F644E">
        <w:rPr>
          <w:rFonts w:ascii="Times New Roman" w:eastAsiaTheme="minorHAnsi" w:hAnsi="Times New Roman" w:cs="Times New Roman"/>
          <w:sz w:val="24"/>
          <w:szCs w:val="24"/>
          <w:lang w:eastAsia="en-US"/>
        </w:rPr>
        <w:t>администрации</w:t>
      </w:r>
      <w:r w:rsidR="000D087B" w:rsidRPr="000D087B">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и, предусмотренная штатным расписанием администрации</w:t>
      </w:r>
      <w:r w:rsidR="00B91F98">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1.6. Руководитель администрации </w:t>
      </w:r>
      <w:r w:rsidR="00B91F98">
        <w:rPr>
          <w:rFonts w:ascii="Times New Roman" w:eastAsiaTheme="minorHAnsi" w:hAnsi="Times New Roman" w:cs="Times New Roman"/>
          <w:sz w:val="24"/>
          <w:szCs w:val="24"/>
          <w:lang w:eastAsia="en-US"/>
        </w:rPr>
        <w:t>сельского поселения</w:t>
      </w:r>
      <w:r w:rsidR="00B91F98" w:rsidRPr="007F644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или иное должностное лицо, уполномоченное на заключение трудового договора, вправе назначить гражданина на должность муниципальной службы на условиях трудового договора без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1.6.1. Конкурс не проводится: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при заключении срочного трудового договора;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при согласии муниципального служащего </w:t>
      </w:r>
      <w:r w:rsidR="00B91F98" w:rsidRPr="007F644E">
        <w:rPr>
          <w:rFonts w:ascii="Times New Roman" w:eastAsiaTheme="minorHAnsi" w:hAnsi="Times New Roman" w:cs="Times New Roman"/>
          <w:sz w:val="24"/>
          <w:szCs w:val="24"/>
          <w:lang w:eastAsia="en-US"/>
        </w:rPr>
        <w:t>на перевод</w:t>
      </w:r>
      <w:r w:rsidRPr="007F644E">
        <w:rPr>
          <w:rFonts w:ascii="Times New Roman" w:eastAsiaTheme="minorHAnsi" w:hAnsi="Times New Roman" w:cs="Times New Roman"/>
          <w:sz w:val="24"/>
          <w:szCs w:val="24"/>
          <w:lang w:eastAsia="en-US"/>
        </w:rPr>
        <w:t xml:space="preserve"> в установленном порядке на вакантную должность муниципальной службы по результатам аттестации или сокращении штатной численности;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1.6.2. Конкурс может не проводиться: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1.7.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в качестве ограничений, связанных с муниципальной службой, установленных Федеральным законом «О муниципальной службе в Российской Федерации».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1.8. При проведении конкурса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КОНКУРСНАЯ КОМИССИЯ</w:t>
      </w: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2.1. Для проведения конкурса на замещение вакантной должности муниципальной </w:t>
      </w:r>
      <w:r w:rsidR="00F938A7" w:rsidRPr="007F644E">
        <w:rPr>
          <w:rFonts w:ascii="Times New Roman" w:eastAsiaTheme="minorHAnsi" w:hAnsi="Times New Roman" w:cs="Times New Roman"/>
          <w:sz w:val="24"/>
          <w:szCs w:val="24"/>
          <w:lang w:eastAsia="en-US"/>
        </w:rPr>
        <w:t>службы и</w:t>
      </w:r>
      <w:r w:rsidRPr="007F644E">
        <w:rPr>
          <w:rFonts w:ascii="Times New Roman" w:eastAsiaTheme="minorHAnsi" w:hAnsi="Times New Roman" w:cs="Times New Roman"/>
          <w:sz w:val="24"/>
          <w:szCs w:val="24"/>
          <w:lang w:eastAsia="en-US"/>
        </w:rPr>
        <w:t xml:space="preserve"> на включение в кадровый резерв в администрации</w:t>
      </w:r>
      <w:r w:rsidR="00B91F98" w:rsidRPr="00B91F98">
        <w:rPr>
          <w:rFonts w:ascii="Times New Roman" w:eastAsiaTheme="minorHAnsi" w:hAnsi="Times New Roman" w:cs="Times New Roman"/>
          <w:sz w:val="24"/>
          <w:szCs w:val="24"/>
          <w:lang w:eastAsia="en-US"/>
        </w:rPr>
        <w:t xml:space="preserve"> </w:t>
      </w:r>
      <w:r w:rsidR="00B91F98">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xml:space="preserve"> формируется конкурсная комиссия.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2.2. Конкурсная комиссия является коллегиальным органом, который формируется для организации и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2.3. Общее число членов конкурсной комиссии должно составлять не менее 3 человек, но не более 5 человек. Состав конкурсной комиссии утверждается правовым актом администрации</w:t>
      </w:r>
      <w:r w:rsidR="00B91F98" w:rsidRPr="00B91F98">
        <w:rPr>
          <w:rFonts w:ascii="Times New Roman" w:eastAsiaTheme="minorHAnsi" w:hAnsi="Times New Roman" w:cs="Times New Roman"/>
          <w:sz w:val="24"/>
          <w:szCs w:val="24"/>
          <w:lang w:eastAsia="en-US"/>
        </w:rPr>
        <w:t xml:space="preserve"> </w:t>
      </w:r>
      <w:r w:rsidR="00B91F98">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2.4. Конкурсная комиссия состоит из председателя, заместителя председателя, секретаря и членов конкурсной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2.4.1. Председателем конкурсной комиссии является должностное лицо, уполномоченное на заключение трудового договора с кандидатом.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2.5.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законодательством.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отсутствия председателя комиссии его обязанности исполняет заместитель председателя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2.6. В состав конкурсной комиссии в обязательном порядке включаются: руководитель администрации, </w:t>
      </w:r>
      <w:r w:rsidR="00E329CF">
        <w:rPr>
          <w:rFonts w:ascii="Times New Roman" w:eastAsiaTheme="minorHAnsi" w:hAnsi="Times New Roman" w:cs="Times New Roman"/>
          <w:sz w:val="24"/>
          <w:szCs w:val="24"/>
          <w:lang w:eastAsia="en-US"/>
        </w:rPr>
        <w:t xml:space="preserve">либо лицо его замещающее, </w:t>
      </w:r>
      <w:r w:rsidRPr="007F644E">
        <w:rPr>
          <w:rFonts w:ascii="Times New Roman" w:eastAsiaTheme="minorHAnsi" w:hAnsi="Times New Roman" w:cs="Times New Roman"/>
          <w:sz w:val="24"/>
          <w:szCs w:val="24"/>
          <w:lang w:eastAsia="en-US"/>
        </w:rPr>
        <w:t>специалист кадровой службы.</w:t>
      </w:r>
    </w:p>
    <w:p w:rsidR="007F644E" w:rsidRPr="007F644E" w:rsidRDefault="007F644E" w:rsidP="007F644E">
      <w:pPr>
        <w:widowControl w:val="0"/>
        <w:autoSpaceDE w:val="0"/>
        <w:autoSpaceDN w:val="0"/>
        <w:adjustRightInd w:val="0"/>
        <w:spacing w:after="0" w:line="240" w:lineRule="auto"/>
        <w:ind w:right="-284"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2.7. Заседание конкурсной комиссии считается правомочным, если на нем присутствует не </w:t>
      </w:r>
      <w:r w:rsidRPr="007F644E">
        <w:rPr>
          <w:rFonts w:ascii="Times New Roman" w:eastAsiaTheme="minorHAnsi" w:hAnsi="Times New Roman" w:cs="Times New Roman"/>
          <w:sz w:val="24"/>
          <w:szCs w:val="24"/>
          <w:lang w:eastAsia="en-US"/>
        </w:rPr>
        <w:lastRenderedPageBreak/>
        <w:t>менее 2/3 от установленного числа членов конкурсной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ПОРЯДОК ПРОВЕДЕНИЯ КОНКУРСА</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 Конкурс проводится в два этапа.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3.2. На первом этапе руководитель администрации</w:t>
      </w:r>
      <w:r w:rsidR="00B91F98" w:rsidRPr="00B91F98">
        <w:rPr>
          <w:rFonts w:ascii="Times New Roman" w:eastAsiaTheme="minorHAnsi" w:hAnsi="Times New Roman" w:cs="Times New Roman"/>
          <w:sz w:val="24"/>
          <w:szCs w:val="24"/>
          <w:lang w:eastAsia="en-US"/>
        </w:rPr>
        <w:t xml:space="preserve"> </w:t>
      </w:r>
      <w:r w:rsidR="00B91F98">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xml:space="preserve"> организует публикацию объявления </w:t>
      </w:r>
      <w:r w:rsidR="00F013F0" w:rsidRPr="00F013F0">
        <w:rPr>
          <w:rFonts w:ascii="Times New Roman" w:eastAsiaTheme="minorHAnsi" w:hAnsi="Times New Roman" w:cs="Times New Roman"/>
          <w:sz w:val="24"/>
          <w:szCs w:val="24"/>
          <w:lang w:eastAsia="en-US"/>
        </w:rPr>
        <w:t xml:space="preserve">на официальном сайте администрации сельского поселения </w:t>
      </w:r>
      <w:r w:rsidRPr="007F644E">
        <w:rPr>
          <w:rFonts w:ascii="Times New Roman" w:eastAsiaTheme="minorHAnsi" w:hAnsi="Times New Roman" w:cs="Times New Roman"/>
          <w:sz w:val="24"/>
          <w:szCs w:val="24"/>
          <w:lang w:eastAsia="en-US"/>
        </w:rPr>
        <w:t xml:space="preserve">о приеме документов для участия в конкурсе, а также размещает информацию </w:t>
      </w:r>
      <w:r w:rsidR="00F938A7" w:rsidRPr="007F644E">
        <w:rPr>
          <w:rFonts w:ascii="Times New Roman" w:eastAsiaTheme="minorHAnsi" w:hAnsi="Times New Roman" w:cs="Times New Roman"/>
          <w:b/>
          <w:sz w:val="24"/>
          <w:szCs w:val="24"/>
          <w:lang w:eastAsia="en-US"/>
        </w:rPr>
        <w:t>не</w:t>
      </w:r>
      <w:r w:rsidRPr="007F644E">
        <w:rPr>
          <w:rFonts w:ascii="Times New Roman" w:eastAsiaTheme="minorHAnsi" w:hAnsi="Times New Roman" w:cs="Times New Roman"/>
          <w:sz w:val="24"/>
          <w:szCs w:val="24"/>
          <w:lang w:eastAsia="en-US"/>
        </w:rPr>
        <w:t xml:space="preserve"> позднее, чем за 20 дней до дня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публикуемом объявлении на официальном сайте администрации </w:t>
      </w:r>
      <w:r w:rsidR="00B91F98">
        <w:rPr>
          <w:rFonts w:ascii="Times New Roman" w:eastAsiaTheme="minorHAnsi" w:hAnsi="Times New Roman" w:cs="Times New Roman"/>
          <w:sz w:val="24"/>
          <w:szCs w:val="24"/>
          <w:lang w:eastAsia="en-US"/>
        </w:rPr>
        <w:t>сельского поселения</w:t>
      </w:r>
      <w:r w:rsidR="00B91F98" w:rsidRPr="007F644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о приеме документов для участия в конкурсе указываются: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наименование вакантной должности муниципальной службы или должности муниципальной службы на включение в кадровый резерв;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квалификационные требования, предъявляемые к кандидату на замещение вакантной должности муниципальной службы или должности муниципальной службы на включение в кадровый резерв;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дата, время и место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срок подачи документов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место и время приема документов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перечень документов, необходимых для участия в конкурсе в соответствии с </w:t>
      </w:r>
      <w:hyperlink w:anchor="Par50" w:history="1">
        <w:r w:rsidRPr="007F644E">
          <w:rPr>
            <w:rFonts w:ascii="Times New Roman" w:eastAsiaTheme="minorHAnsi" w:hAnsi="Times New Roman" w:cs="Times New Roman"/>
            <w:sz w:val="24"/>
            <w:szCs w:val="24"/>
            <w:lang w:eastAsia="en-US"/>
          </w:rPr>
          <w:t>пунктом 3.3</w:t>
        </w:r>
      </w:hyperlink>
      <w:r w:rsidRPr="007F644E">
        <w:rPr>
          <w:rFonts w:ascii="Times New Roman" w:eastAsiaTheme="minorHAnsi" w:hAnsi="Times New Roman" w:cs="Times New Roman"/>
          <w:sz w:val="24"/>
          <w:szCs w:val="24"/>
          <w:lang w:eastAsia="en-US"/>
        </w:rPr>
        <w:t xml:space="preserve"> настоящего Порядка.</w:t>
      </w:r>
    </w:p>
    <w:p w:rsidR="007F644E" w:rsidRPr="007F644E" w:rsidRDefault="007F644E" w:rsidP="007F644E">
      <w:pPr>
        <w:widowControl w:val="0"/>
        <w:autoSpaceDE w:val="0"/>
        <w:autoSpaceDN w:val="0"/>
        <w:adjustRightInd w:val="0"/>
        <w:spacing w:after="0" w:line="240" w:lineRule="auto"/>
        <w:ind w:right="-284"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сведения об источнике подробной информации о конкурсе (телефон, факс, электронная почта, электронный адрес сайта </w:t>
      </w:r>
      <w:r w:rsidR="00F013F0">
        <w:rPr>
          <w:rFonts w:ascii="Times New Roman" w:eastAsiaTheme="minorHAnsi" w:hAnsi="Times New Roman" w:cs="Times New Roman"/>
          <w:sz w:val="24"/>
          <w:szCs w:val="24"/>
          <w:lang w:eastAsia="en-US"/>
        </w:rPr>
        <w:t>сельского поселения «Койгородок»</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официальном сайте администрации</w:t>
      </w:r>
      <w:r w:rsidR="00B91F98" w:rsidRPr="00B91F98">
        <w:rPr>
          <w:rFonts w:ascii="Times New Roman" w:eastAsiaTheme="minorHAnsi" w:hAnsi="Times New Roman" w:cs="Times New Roman"/>
          <w:sz w:val="24"/>
          <w:szCs w:val="24"/>
          <w:lang w:eastAsia="en-US"/>
        </w:rPr>
        <w:t xml:space="preserve"> </w:t>
      </w:r>
      <w:r w:rsidR="00B91F98">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xml:space="preserve"> размещается проект трудового договора и положения должностной инструкции муниципального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муниципального служащего.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bookmarkStart w:id="5" w:name="Par50"/>
      <w:bookmarkEnd w:id="5"/>
      <w:r w:rsidRPr="007F644E">
        <w:rPr>
          <w:rFonts w:ascii="Times New Roman" w:eastAsiaTheme="minorHAnsi" w:hAnsi="Times New Roman" w:cs="Times New Roman"/>
          <w:sz w:val="24"/>
          <w:szCs w:val="24"/>
          <w:lang w:eastAsia="en-US"/>
        </w:rPr>
        <w:t>3.3. Гражданин, изъявивший желание участвовать в конкурсе, представляет в комиссию: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личное заявление об участии в конкурсе на имя председателя конкурсной комиссии;</w:t>
      </w:r>
    </w:p>
    <w:p w:rsidR="007F644E" w:rsidRPr="007F644E" w:rsidRDefault="007F644E" w:rsidP="009025A2">
      <w:pPr>
        <w:widowControl w:val="0"/>
        <w:autoSpaceDE w:val="0"/>
        <w:autoSpaceDN w:val="0"/>
        <w:adjustRightInd w:val="0"/>
        <w:spacing w:after="0" w:line="240" w:lineRule="auto"/>
        <w:ind w:right="-1"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согласие на обработку персональных данных, в соответствии с Федеральным </w:t>
      </w:r>
      <w:hyperlink r:id="rId10" w:history="1">
        <w:r w:rsidRPr="007F644E">
          <w:rPr>
            <w:rFonts w:ascii="Times New Roman" w:eastAsiaTheme="minorHAnsi" w:hAnsi="Times New Roman" w:cs="Times New Roman"/>
            <w:sz w:val="24"/>
            <w:szCs w:val="24"/>
            <w:lang w:eastAsia="en-US"/>
          </w:rPr>
          <w:t>законом</w:t>
        </w:r>
      </w:hyperlink>
      <w:r w:rsidRPr="007F644E">
        <w:rPr>
          <w:rFonts w:ascii="Times New Roman" w:eastAsiaTheme="minorHAnsi" w:hAnsi="Times New Roman" w:cs="Times New Roman"/>
          <w:sz w:val="24"/>
          <w:szCs w:val="24"/>
          <w:lang w:eastAsia="en-US"/>
        </w:rPr>
        <w:t xml:space="preserve"> от 27.07.2006 N 152-ФЗ;</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резюме;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w:t>
      </w:r>
      <w:r w:rsidR="00CB31B1">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заполненную и подписанную анкету по форме, утвержденной Распоряжением Правительства Российской Федерации от 26.05.2005г. № 667 с фотографией размером     3x4;</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паспорта или заменяющего его документа (соответствующий документ предъявляется лично по прибытии на конкурс);</w:t>
      </w:r>
    </w:p>
    <w:p w:rsid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копию трудовой книжки </w:t>
      </w:r>
      <w:r w:rsidR="00F6196A" w:rsidRPr="00F6196A">
        <w:rPr>
          <w:rFonts w:ascii="Times New Roman" w:eastAsiaTheme="minorHAnsi" w:hAnsi="Times New Roman" w:cs="Times New Roman"/>
          <w:sz w:val="24"/>
          <w:szCs w:val="24"/>
          <w:lang w:eastAsia="en-US"/>
        </w:rPr>
        <w:t xml:space="preserve">и (или) сведения о трудовой деятельности </w:t>
      </w:r>
      <w:r w:rsidRPr="007F644E">
        <w:rPr>
          <w:rFonts w:ascii="Times New Roman" w:eastAsiaTheme="minorHAnsi" w:hAnsi="Times New Roman" w:cs="Times New Roman"/>
          <w:sz w:val="24"/>
          <w:szCs w:val="24"/>
          <w:lang w:eastAsia="en-US"/>
        </w:rPr>
        <w:t>(за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учетную </w:t>
      </w:r>
      <w:hyperlink r:id="rId11" w:history="1">
        <w:r w:rsidRPr="007F644E">
          <w:rPr>
            <w:rFonts w:ascii="Times New Roman" w:eastAsiaTheme="minorHAnsi" w:hAnsi="Times New Roman" w:cs="Times New Roman"/>
            <w:sz w:val="24"/>
            <w:szCs w:val="24"/>
            <w:lang w:eastAsia="en-US"/>
          </w:rPr>
          <w:t>форму N 001-ГС/у</w:t>
        </w:r>
      </w:hyperlink>
      <w:r w:rsidRPr="007F644E">
        <w:rPr>
          <w:rFonts w:ascii="Times New Roman" w:eastAsiaTheme="minorHAnsi" w:hAnsi="Times New Roman" w:cs="Times New Roman"/>
          <w:sz w:val="24"/>
          <w:szCs w:val="24"/>
          <w:lang w:eastAsia="en-US"/>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r w:rsidR="00F6196A" w:rsidRPr="00F6196A">
        <w:rPr>
          <w:rFonts w:ascii="Times New Roman" w:eastAsiaTheme="minorHAnsi" w:hAnsi="Times New Roman" w:cs="Times New Roman"/>
          <w:sz w:val="24"/>
          <w:szCs w:val="24"/>
          <w:lang w:eastAsia="en-US"/>
        </w:rPr>
        <w:t>документ, подтверждающий регистрацию в системе индивидуального (персонифицированного) учета, в том числе в форме электронного документа</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свидетельства о постановке физического лица на учет в налоговом органе по месту жительства на территории Российской Федерации;</w:t>
      </w:r>
    </w:p>
    <w:p w:rsidR="007F644E" w:rsidRPr="007F644E" w:rsidRDefault="007F644E" w:rsidP="007F644E">
      <w:pPr>
        <w:autoSpaceDE w:val="0"/>
        <w:autoSpaceDN w:val="0"/>
        <w:adjustRightInd w:val="0"/>
        <w:spacing w:before="280" w:after="0" w:line="240" w:lineRule="auto"/>
        <w:ind w:firstLine="539"/>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документов воинского учета - для военнообязанных и лиц, подлежащих призыву на военную службу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сведения о доходах, расходах, об имуществе и обязательствах имущественного характера, в том числе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форме, установленной </w:t>
      </w:r>
      <w:hyperlink r:id="rId12" w:history="1">
        <w:r w:rsidRPr="007F644E">
          <w:rPr>
            <w:rFonts w:ascii="Times New Roman" w:eastAsiaTheme="minorHAnsi" w:hAnsi="Times New Roman" w:cs="Times New Roman"/>
            <w:sz w:val="24"/>
            <w:szCs w:val="24"/>
            <w:lang w:eastAsia="en-US"/>
          </w:rPr>
          <w:t>Указом</w:t>
        </w:r>
      </w:hyperlink>
      <w:r w:rsidRPr="007F644E">
        <w:rPr>
          <w:rFonts w:ascii="Times New Roman" w:eastAsiaTheme="minorHAnsi" w:hAnsi="Times New Roman" w:cs="Times New Roman"/>
          <w:sz w:val="24"/>
          <w:szCs w:val="24"/>
          <w:lang w:eastAsia="en-US"/>
        </w:rPr>
        <w:t xml:space="preserve"> Президента РФ ;</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  сведения об адресах сайтов и (или) страниц сайтов в информационно-телекоммуникационной сети "Интернет" по форме, утвержденной Распоряжением Правительства Российской Федерации от 28.12.2016 г. № 2867.</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9025A2">
      <w:pPr>
        <w:widowControl w:val="0"/>
        <w:autoSpaceDE w:val="0"/>
        <w:autoSpaceDN w:val="0"/>
        <w:adjustRightInd w:val="0"/>
        <w:spacing w:after="0" w:line="240" w:lineRule="auto"/>
        <w:ind w:right="-1"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Прием документов начинается со дня опубликования объявления о проведении конкурса на замещение должности руководителя администрации и заканчивается за два рабочих дня до даты проведения конкурса.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3.4. Сведения, представленные гражданином в соответствии с настоящим Порядком, могут подвергаться проверке в установленном федеральными законами порядке.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3.5.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3.7. Конкурсная комиссия не позднее, чем за </w:t>
      </w:r>
      <w:proofErr w:type="gramStart"/>
      <w:r w:rsidRPr="007F644E">
        <w:rPr>
          <w:rFonts w:ascii="Times New Roman" w:eastAsiaTheme="minorHAnsi" w:hAnsi="Times New Roman" w:cs="Times New Roman"/>
          <w:sz w:val="24"/>
          <w:szCs w:val="24"/>
          <w:lang w:eastAsia="en-US"/>
        </w:rPr>
        <w:t>3  рабочих</w:t>
      </w:r>
      <w:proofErr w:type="gramEnd"/>
      <w:r w:rsidRPr="007F644E">
        <w:rPr>
          <w:rFonts w:ascii="Times New Roman" w:eastAsiaTheme="minorHAnsi" w:hAnsi="Times New Roman" w:cs="Times New Roman"/>
          <w:sz w:val="24"/>
          <w:szCs w:val="24"/>
          <w:lang w:eastAsia="en-US"/>
        </w:rPr>
        <w:t xml:space="preserve">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3.8. Второй этап Конкурса проводится в соответствии с </w:t>
      </w:r>
      <w:hyperlink w:anchor="Par93" w:history="1">
        <w:r w:rsidRPr="007F644E">
          <w:rPr>
            <w:rFonts w:ascii="Times New Roman" w:eastAsiaTheme="minorHAnsi" w:hAnsi="Times New Roman" w:cs="Times New Roman"/>
            <w:sz w:val="24"/>
            <w:szCs w:val="24"/>
            <w:lang w:eastAsia="en-US"/>
          </w:rPr>
          <w:t>методикой</w:t>
        </w:r>
      </w:hyperlink>
      <w:r w:rsidRPr="007F644E">
        <w:rPr>
          <w:rFonts w:ascii="Times New Roman" w:eastAsiaTheme="minorHAnsi" w:hAnsi="Times New Roman" w:cs="Times New Roman"/>
          <w:sz w:val="24"/>
          <w:szCs w:val="24"/>
          <w:lang w:eastAsia="en-US"/>
        </w:rPr>
        <w:t xml:space="preserve"> проведения конкурсов на замещение вакантных должностей муниципальной службы администрации</w:t>
      </w:r>
      <w:r w:rsidR="00266572">
        <w:rPr>
          <w:rFonts w:ascii="Times New Roman" w:eastAsiaTheme="minorHAnsi" w:hAnsi="Times New Roman" w:cs="Times New Roman"/>
          <w:sz w:val="24"/>
          <w:szCs w:val="24"/>
          <w:lang w:eastAsia="en-US"/>
        </w:rPr>
        <w:t xml:space="preserve"> сельского поселения «Койгородок»</w:t>
      </w:r>
      <w:r w:rsidRPr="007F644E">
        <w:rPr>
          <w:rFonts w:ascii="Times New Roman" w:eastAsiaTheme="minorHAnsi" w:hAnsi="Times New Roman" w:cs="Times New Roman"/>
          <w:sz w:val="24"/>
          <w:szCs w:val="24"/>
          <w:lang w:eastAsia="en-US"/>
        </w:rPr>
        <w:t>, являющейся приложением к настоящему порядку.</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3.9.1. В случае невозможности явки на конкурс по уважительной причине кандидат сообщает об этом в конкурсную комиссию не позднее чем за </w:t>
      </w:r>
      <w:r w:rsidR="00E329CF">
        <w:rPr>
          <w:rFonts w:ascii="Times New Roman" w:eastAsiaTheme="minorHAnsi" w:hAnsi="Times New Roman" w:cs="Times New Roman"/>
          <w:sz w:val="24"/>
          <w:szCs w:val="24"/>
          <w:lang w:eastAsia="en-US"/>
        </w:rPr>
        <w:t>три</w:t>
      </w:r>
      <w:r w:rsidRPr="007F644E">
        <w:rPr>
          <w:rFonts w:ascii="Times New Roman" w:eastAsiaTheme="minorHAnsi" w:hAnsi="Times New Roman" w:cs="Times New Roman"/>
          <w:sz w:val="24"/>
          <w:szCs w:val="24"/>
          <w:lang w:eastAsia="en-US"/>
        </w:rPr>
        <w:t xml:space="preserve"> дня до конкурса с приложением подтверждающих документов. Председатель комиссии может принять решение о переносе заседания комиссии на более позднюю дату, о чем информирует кандидатов, претендующих на замещение вакантной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равенстве голосов решающим является голос председателя конкурсной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3.10. Решение конкурсной комиссии принимается в отсутствие кандидата.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3.11. Заседание конкурсной комиссии оформляется протоколом, содержащим информацию о работе комиссии и принятых ею решениях. Протокол подписывается всеми членами комиссии, принимавшими участие в заседании комиссии, с приложением всех материалов, подготовленных для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администрации.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3.12. По итогам проведения конкурса конкурсная комиссия принимает одно из следующих решений:</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о признании одного или нескольких кандидатов победителями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о признании всех кандидатов, не соответствующих требованиям по вакантной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о признании конкурса несостоявшимся. Конкурсная комиссия принимает решение о признании конкурса несостоявшимся в следующих случаях:</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отсутствие либо наличие </w:t>
      </w:r>
      <w:proofErr w:type="gramStart"/>
      <w:r w:rsidRPr="007F644E">
        <w:rPr>
          <w:rFonts w:ascii="Times New Roman" w:eastAsiaTheme="minorHAnsi" w:hAnsi="Times New Roman" w:cs="Times New Roman"/>
          <w:sz w:val="24"/>
          <w:szCs w:val="24"/>
          <w:lang w:eastAsia="en-US"/>
        </w:rPr>
        <w:t>одного  заявления</w:t>
      </w:r>
      <w:proofErr w:type="gramEnd"/>
      <w:r w:rsidRPr="007F644E">
        <w:rPr>
          <w:rFonts w:ascii="Times New Roman" w:eastAsiaTheme="minorHAnsi" w:hAnsi="Times New Roman" w:cs="Times New Roman"/>
          <w:sz w:val="24"/>
          <w:szCs w:val="24"/>
          <w:lang w:eastAsia="en-US"/>
        </w:rPr>
        <w:t xml:space="preserve">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отзыв всех заявлений кандидатов во время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3</w:t>
      </w:r>
      <w:r w:rsidRPr="007F644E">
        <w:rPr>
          <w:rFonts w:ascii="Times New Roman" w:eastAsiaTheme="minorHAnsi" w:hAnsi="Times New Roman" w:cs="Times New Roman"/>
          <w:sz w:val="24"/>
          <w:szCs w:val="24"/>
          <w:lang w:eastAsia="en-US"/>
        </w:rPr>
        <w:t xml:space="preserve">. При наличии одного кандидата для участия в конкурсе председатель конкурсной комиссии продлевает сроки предоставления документов, необходимых для участия в конкурсе, в соответствии с </w:t>
      </w:r>
      <w:hyperlink w:anchor="Par50" w:history="1">
        <w:r w:rsidRPr="007F644E">
          <w:rPr>
            <w:rFonts w:ascii="Times New Roman" w:eastAsiaTheme="minorHAnsi" w:hAnsi="Times New Roman" w:cs="Times New Roman"/>
            <w:sz w:val="24"/>
            <w:szCs w:val="24"/>
            <w:lang w:eastAsia="en-US"/>
          </w:rPr>
          <w:t>пунктом 3.3</w:t>
        </w:r>
      </w:hyperlink>
      <w:r w:rsidRPr="007F644E">
        <w:rPr>
          <w:rFonts w:ascii="Times New Roman" w:eastAsiaTheme="minorHAnsi" w:hAnsi="Times New Roman" w:cs="Times New Roman"/>
          <w:sz w:val="24"/>
          <w:szCs w:val="24"/>
          <w:lang w:eastAsia="en-US"/>
        </w:rPr>
        <w:t xml:space="preserve"> настоящего Положения до 14 рабочих дней. По истечении указанного срока комиссия вправе признать конкурс несостоявшимся или провести конкурс с участием одного кандидата.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4</w:t>
      </w:r>
      <w:r w:rsidRPr="007F644E">
        <w:rPr>
          <w:rFonts w:ascii="Times New Roman" w:eastAsiaTheme="minorHAnsi" w:hAnsi="Times New Roman" w:cs="Times New Roman"/>
          <w:sz w:val="24"/>
          <w:szCs w:val="24"/>
          <w:lang w:eastAsia="en-US"/>
        </w:rPr>
        <w:t>. Решение конкурсной комиссии направляется в кадровую службу администрации</w:t>
      </w:r>
      <w:r w:rsidR="00B91F98" w:rsidRPr="00B91F98">
        <w:rPr>
          <w:rFonts w:ascii="Times New Roman" w:eastAsiaTheme="minorHAnsi" w:hAnsi="Times New Roman" w:cs="Times New Roman"/>
          <w:sz w:val="24"/>
          <w:szCs w:val="24"/>
          <w:lang w:eastAsia="en-US"/>
        </w:rPr>
        <w:t xml:space="preserve"> </w:t>
      </w:r>
      <w:r w:rsidR="00B91F98">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xml:space="preserve"> и носит рекомендательный характер для назначения на должность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5</w:t>
      </w:r>
      <w:r w:rsidRPr="007F644E">
        <w:rPr>
          <w:rFonts w:ascii="Times New Roman" w:eastAsiaTheme="minorHAnsi" w:hAnsi="Times New Roman" w:cs="Times New Roman"/>
          <w:sz w:val="24"/>
          <w:szCs w:val="24"/>
          <w:lang w:eastAsia="en-US"/>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w:t>
      </w:r>
      <w:r w:rsidR="00F938A7" w:rsidRPr="00F938A7">
        <w:rPr>
          <w:rFonts w:ascii="Times New Roman" w:eastAsiaTheme="minorHAnsi" w:hAnsi="Times New Roman" w:cs="Times New Roman"/>
          <w:sz w:val="24"/>
          <w:szCs w:val="24"/>
          <w:lang w:eastAsia="en-US"/>
        </w:rPr>
        <w:t xml:space="preserve"> </w:t>
      </w:r>
      <w:r w:rsidR="00F938A7">
        <w:rPr>
          <w:rFonts w:ascii="Times New Roman" w:eastAsiaTheme="minorHAnsi" w:hAnsi="Times New Roman" w:cs="Times New Roman"/>
          <w:sz w:val="24"/>
          <w:szCs w:val="24"/>
          <w:lang w:eastAsia="en-US"/>
        </w:rPr>
        <w:t>сельского поселения</w:t>
      </w:r>
      <w:r w:rsidRPr="007F644E">
        <w:rPr>
          <w:rFonts w:ascii="Times New Roman" w:eastAsiaTheme="minorHAnsi" w:hAnsi="Times New Roman" w:cs="Times New Roman"/>
          <w:sz w:val="24"/>
          <w:szCs w:val="24"/>
          <w:lang w:eastAsia="en-US"/>
        </w:rPr>
        <w:t>, после чего подлежат уничтожению.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6</w:t>
      </w:r>
      <w:r w:rsidRPr="007F644E">
        <w:rPr>
          <w:rFonts w:ascii="Times New Roman" w:eastAsiaTheme="minorHAnsi" w:hAnsi="Times New Roman" w:cs="Times New Roman"/>
          <w:sz w:val="24"/>
          <w:szCs w:val="24"/>
          <w:lang w:eastAsia="en-US"/>
        </w:rPr>
        <w:t>.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7</w:t>
      </w:r>
      <w:r w:rsidRPr="007F644E">
        <w:rPr>
          <w:rFonts w:ascii="Times New Roman" w:eastAsiaTheme="minorHAnsi" w:hAnsi="Times New Roman" w:cs="Times New Roman"/>
          <w:sz w:val="24"/>
          <w:szCs w:val="24"/>
          <w:lang w:eastAsia="en-US"/>
        </w:rPr>
        <w:t>. Каждому участнику конкурса сообщается о результатах конкурса в письменной форме не позднее 10 рабочих дней со дня его завершения.</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ЗАКЛЮЧИТЕЛЬНЫЕ ПОЛОЖЕНИЯ</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4.1. Финансирование организации и проведения конкурса производится за счет средств местного бюджета, предусмотренных на содержание администрации.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4.3. Кандидат вправе обжаловать решение комиссии в соответствии с законодательством.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4319C9" w:rsidRDefault="004319C9"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4319C9" w:rsidRDefault="004319C9"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4319C9" w:rsidRDefault="004319C9"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4319C9" w:rsidRDefault="004319C9"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266572" w:rsidRDefault="00266572"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266572" w:rsidRDefault="00266572"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266572" w:rsidRDefault="00266572"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w:t>
      </w:r>
    </w:p>
    <w:p w:rsidR="00B0039F"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Порядку проведения конкурсов</w:t>
      </w:r>
    </w:p>
    <w:p w:rsidR="007C73E0"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на замещение должности </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муниципальной службы и на включение</w:t>
      </w:r>
    </w:p>
    <w:p w:rsidR="007C73E0"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в кадровый резерв в администрации</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r w:rsidR="00266572">
        <w:rPr>
          <w:rFonts w:ascii="Times New Roman" w:eastAsiaTheme="minorHAnsi" w:hAnsi="Times New Roman" w:cs="Times New Roman"/>
          <w:sz w:val="24"/>
          <w:szCs w:val="24"/>
          <w:lang w:eastAsia="en-US"/>
        </w:rPr>
        <w:t>сельского поселения «Койгородок»</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bookmarkStart w:id="6" w:name="Par93"/>
      <w:bookmarkEnd w:id="6"/>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МЕТОДИКА</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ПРОВЕДЕНИЯ КОНКУРСОВ НА ЗАМЕЩЕНИЕ ВАКАНТНЫХ ДОЛЖНОСТЕЙ</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 xml:space="preserve">МУНИЦИПАЛЬНОЙ  </w:t>
      </w:r>
      <w:r w:rsidRPr="007F644E">
        <w:rPr>
          <w:rFonts w:ascii="Times New Roman" w:eastAsiaTheme="minorHAnsi" w:hAnsi="Times New Roman" w:cs="Times New Roman"/>
          <w:sz w:val="24"/>
          <w:szCs w:val="24"/>
          <w:lang w:eastAsia="en-US"/>
        </w:rPr>
        <w:tab/>
      </w:r>
      <w:proofErr w:type="gramEnd"/>
      <w:r w:rsidRPr="007F644E">
        <w:rPr>
          <w:rFonts w:ascii="Times New Roman" w:eastAsiaTheme="minorHAnsi" w:hAnsi="Times New Roman" w:cs="Times New Roman"/>
          <w:sz w:val="24"/>
          <w:szCs w:val="24"/>
          <w:lang w:eastAsia="en-US"/>
        </w:rPr>
        <w:t xml:space="preserve">СЛУЖБЫ И НА ВКЛЮЧЕНИИ В КАДРОВЫЙ РЕЗЕРВ В АДМИНИСТРАЦИИ </w:t>
      </w:r>
      <w:r w:rsidR="00266572">
        <w:rPr>
          <w:rFonts w:ascii="Times New Roman" w:eastAsiaTheme="minorHAnsi" w:hAnsi="Times New Roman" w:cs="Times New Roman"/>
          <w:sz w:val="24"/>
          <w:szCs w:val="24"/>
          <w:lang w:eastAsia="en-US"/>
        </w:rPr>
        <w:t>СЕЛЬСКОГО ПОСЕЛЕНИЯ «КОЙГОРОДОК»</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 Настоящая методика разработана в соответствии с Федеральным </w:t>
      </w:r>
      <w:hyperlink r:id="rId13" w:history="1">
        <w:r w:rsidRPr="007F644E">
          <w:rPr>
            <w:rFonts w:ascii="Times New Roman" w:eastAsiaTheme="minorHAnsi" w:hAnsi="Times New Roman" w:cs="Times New Roman"/>
            <w:color w:val="0000FF"/>
            <w:sz w:val="24"/>
            <w:szCs w:val="24"/>
            <w:lang w:eastAsia="en-US"/>
          </w:rPr>
          <w:t>законом</w:t>
        </w:r>
      </w:hyperlink>
      <w:r w:rsidRPr="007F644E">
        <w:rPr>
          <w:rFonts w:ascii="Times New Roman" w:eastAsiaTheme="minorHAnsi" w:hAnsi="Times New Roman" w:cs="Times New Roman"/>
          <w:sz w:val="24"/>
          <w:szCs w:val="24"/>
          <w:lang w:eastAsia="en-US"/>
        </w:rPr>
        <w:t xml:space="preserve"> от 2 марта 2007 г. N 25-ФЗ "О муниципальной службе в Российской Федерации" (далее - Федеральный закон N 25-ФЗ), </w:t>
      </w:r>
      <w:hyperlink r:id="rId14" w:history="1">
        <w:r w:rsidRPr="007F644E">
          <w:rPr>
            <w:rFonts w:ascii="Times New Roman" w:eastAsiaTheme="minorHAnsi" w:hAnsi="Times New Roman" w:cs="Times New Roman"/>
            <w:color w:val="0000FF"/>
            <w:sz w:val="24"/>
            <w:szCs w:val="24"/>
            <w:lang w:eastAsia="en-US"/>
          </w:rPr>
          <w:t>Законом</w:t>
        </w:r>
      </w:hyperlink>
      <w:r w:rsidRPr="007F644E">
        <w:rPr>
          <w:rFonts w:ascii="Times New Roman" w:eastAsiaTheme="minorHAnsi" w:hAnsi="Times New Roman" w:cs="Times New Roman"/>
          <w:sz w:val="24"/>
          <w:szCs w:val="24"/>
          <w:lang w:eastAsia="en-US"/>
        </w:rPr>
        <w:t xml:space="preserve"> Республики Коми от 21 декабря 2007 г. N 133-РЗ "О некоторых вопросах муниципальной службы в Республике Коми", Типовой </w:t>
      </w:r>
      <w:hyperlink r:id="rId15" w:history="1">
        <w:r w:rsidRPr="007F644E">
          <w:rPr>
            <w:rFonts w:ascii="Times New Roman" w:eastAsiaTheme="minorHAnsi" w:hAnsi="Times New Roman" w:cs="Times New Roman"/>
            <w:color w:val="0000FF"/>
            <w:sz w:val="24"/>
            <w:szCs w:val="24"/>
            <w:lang w:eastAsia="en-US"/>
          </w:rPr>
          <w:t>методикой</w:t>
        </w:r>
      </w:hyperlink>
      <w:r w:rsidRPr="007F644E">
        <w:rPr>
          <w:rFonts w:ascii="Times New Roman" w:eastAsiaTheme="minorHAnsi" w:hAnsi="Times New Roman" w:cs="Times New Roman"/>
          <w:sz w:val="24"/>
          <w:szCs w:val="24"/>
          <w:lang w:eastAsia="en-US"/>
        </w:rPr>
        <w:t xml:space="preserve"> проведения конкурсов на замещение вакантных должностей государственной гражданской службы и на включение в кадровый резерв государственного органа Республики Коми, утвержденной приказом Администрации Главы Республики Коми Приказу от 29 декабря 2018 г. N 129-р.</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 Настоящая методика направлена на повышение объективности и прозрачности конкурсной процедуры и формирование профессионального кадрового состава муниципальной службы в администрации </w:t>
      </w:r>
      <w:r w:rsidR="00266572">
        <w:rPr>
          <w:rFonts w:ascii="Times New Roman" w:eastAsiaTheme="minorHAnsi" w:hAnsi="Times New Roman" w:cs="Times New Roman"/>
          <w:sz w:val="24"/>
          <w:szCs w:val="24"/>
          <w:lang w:eastAsia="en-US"/>
        </w:rPr>
        <w:t>сельского поселения «Койгородок»</w:t>
      </w:r>
      <w:r w:rsidRPr="007F644E">
        <w:rPr>
          <w:rFonts w:ascii="Times New Roman" w:eastAsiaTheme="minorHAnsi" w:hAnsi="Times New Roman" w:cs="Times New Roman"/>
          <w:sz w:val="24"/>
          <w:szCs w:val="24"/>
          <w:lang w:eastAsia="en-US"/>
        </w:rPr>
        <w:t xml:space="preserve"> (далее - муниципальная служба) при проведении администрацией </w:t>
      </w:r>
      <w:r w:rsidR="00266572">
        <w:rPr>
          <w:rFonts w:ascii="Times New Roman" w:eastAsiaTheme="minorHAnsi" w:hAnsi="Times New Roman" w:cs="Times New Roman"/>
          <w:sz w:val="24"/>
          <w:szCs w:val="24"/>
          <w:lang w:eastAsia="en-US"/>
        </w:rPr>
        <w:t>сельского поселения «Койгородок»</w:t>
      </w:r>
      <w:r w:rsidRPr="007F644E">
        <w:rPr>
          <w:rFonts w:ascii="Times New Roman" w:eastAsiaTheme="minorHAnsi" w:hAnsi="Times New Roman" w:cs="Times New Roman"/>
          <w:sz w:val="24"/>
          <w:szCs w:val="24"/>
          <w:lang w:eastAsia="en-US"/>
        </w:rPr>
        <w:t xml:space="preserve"> (далее - администрация) конкурсов на замещение вакантных должностей муниципальной службы и на включение в кадровый резерв (далее - конкурс).</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Настоящая методика не применяется при проведении конкурса на замещение должности руководителя администрации.</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Конкурсы проводятся в целях оценки профессионального уровня граждан, допущенных в установленном порядке к участию в конкурсах (далее - кандидаты), а также их соответствия установленным квалификационным требованиям для замещения соответствующих должностей муниципальной службы (далее - квалификационные требования, оценка кандидатов).</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5. При образовании вакантной должности муниципальной службы, которая замещается по результатам конкурсных процедур, руководитель администрации, обращается в кадровую службу для организации работы по подбору кандидатов на замещение вакантной должности из кадрового резерва администрации в порядке, установленном положением о кадровом резерве на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отсутствии кадрового резерва администрации для замещения вакантной должности (отсутствии в кадровом резерве администрации муниципальных служащих (граждан), соответствующих квалификационным требованиям к вакантной должности муниципальной службы), а также при отказе муниципальных служащих (граждан), состоящих в кадровом резерве администрации</w:t>
      </w:r>
      <w:r w:rsidR="00266572">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от замещения вакантной должности вакантная должность может быть замещена по конкурсу в соответствии со </w:t>
      </w:r>
      <w:hyperlink r:id="rId16" w:history="1">
        <w:r w:rsidRPr="007F644E">
          <w:rPr>
            <w:rFonts w:ascii="Times New Roman" w:eastAsiaTheme="minorHAnsi" w:hAnsi="Times New Roman" w:cs="Times New Roman"/>
            <w:color w:val="0000FF"/>
            <w:sz w:val="24"/>
            <w:szCs w:val="24"/>
            <w:lang w:eastAsia="en-US"/>
          </w:rPr>
          <w:t>статьей 17</w:t>
        </w:r>
      </w:hyperlink>
      <w:r w:rsidRPr="007F644E">
        <w:rPr>
          <w:rFonts w:ascii="Times New Roman" w:eastAsiaTheme="minorHAnsi" w:hAnsi="Times New Roman" w:cs="Times New Roman"/>
          <w:sz w:val="24"/>
          <w:szCs w:val="24"/>
          <w:lang w:eastAsia="en-US"/>
        </w:rPr>
        <w:t xml:space="preserve"> Федерального закона N 25-ФЗ.</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6. Для принятия решения о проведении конкурса на замещение вакантной должности руководитель структурного подразделения направляет руководителю администрации согласованное кадровой службой ходатайство о необходимости проведения конкурса на замещение вакантной должности, в котором указываются:</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наименование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область и вид профессиональной служебной деятельности, определенные для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квалификационные требования к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информация о наличии кандидатов на замещение вакантной должности муниципальной службы в кадровом резерве администрации района;</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предложения о сроках проведения конкурса.</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7. Конкурс на замещение вакантной должности объявляется по решению руководителя администрации. Решение о проведении конкурса оформляется распоряжением администрации.</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8. При подготовке к проведению конкурса на замещение вакантной должности в случае необходимости осуществляется актуализация положений должностной инструкции муниципального служащего в отношении этой вакантной должности. Актуализация положений должностной инструкции муниципального служащего </w:t>
      </w:r>
      <w:proofErr w:type="gramStart"/>
      <w:r w:rsidRPr="007F644E">
        <w:rPr>
          <w:rFonts w:ascii="Times New Roman" w:eastAsiaTheme="minorHAnsi" w:hAnsi="Times New Roman" w:cs="Times New Roman"/>
          <w:sz w:val="24"/>
          <w:szCs w:val="24"/>
          <w:lang w:eastAsia="en-US"/>
        </w:rPr>
        <w:t>осуществляется  руководителем</w:t>
      </w:r>
      <w:proofErr w:type="gramEnd"/>
      <w:r w:rsidRPr="007F644E">
        <w:rPr>
          <w:rFonts w:ascii="Times New Roman" w:eastAsiaTheme="minorHAnsi" w:hAnsi="Times New Roman" w:cs="Times New Roman"/>
          <w:sz w:val="24"/>
          <w:szCs w:val="24"/>
          <w:lang w:eastAsia="en-US"/>
        </w:rPr>
        <w:t xml:space="preserve"> администрации.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9. Для проведения конкурса распоряжением администрации образуется конкурсная комиссия (далее - Комиссия), определяется ее состав, порядок и сроки работы.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10. В течение 3-х рабочих дней после принятия решения о проведении конкурса рекомендуется провести очное заседание Комиссии, на котором принимаются следующие решения: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сроков проведения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методов оценки профессиональных и личностных качеств кандидатов, которые будут использоваться при проведении конкурса (далее - методы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сроков формирования конкурсных заданий, соответствующих методам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проекта объявления о приеме документов для участия в конкурсе.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11. Заседание Комиссии оформляется протоколом, который готовится секретарем Комиссии в срок, не превышающий трех рабочих дней после заседания Комиссии, и подписывается председателем, его заместителем, секретарем и членами Комиссии, присутствующими на заседании.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12.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проведение групповых дискуссий, написание реферата и иных письменных работ, тестирование по вопросам, связанным с выполнением должностных обязанностей по вакантной должности муниципальной службы.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13. Оценка соответствия кандидатов квалификационным требованиям осуществляется исходя из группы, к которой относится вакантная должность муниципальной службы, в соответствии с </w:t>
      </w:r>
      <w:hyperlink w:anchor="Par177" w:history="1">
        <w:r w:rsidRPr="007F644E">
          <w:rPr>
            <w:rFonts w:ascii="Times New Roman" w:eastAsiaTheme="minorHAnsi" w:hAnsi="Times New Roman" w:cs="Times New Roman"/>
            <w:color w:val="0000FF"/>
            <w:sz w:val="24"/>
            <w:szCs w:val="24"/>
            <w:lang w:eastAsia="en-US"/>
          </w:rPr>
          <w:t>методами</w:t>
        </w:r>
      </w:hyperlink>
      <w:r w:rsidRPr="007F644E">
        <w:rPr>
          <w:rFonts w:ascii="Times New Roman" w:eastAsiaTheme="minorHAnsi" w:hAnsi="Times New Roman" w:cs="Times New Roman"/>
          <w:sz w:val="24"/>
          <w:szCs w:val="24"/>
          <w:lang w:eastAsia="en-US"/>
        </w:rPr>
        <w:t xml:space="preserve"> оценки профессиональных и личностных качеств граждан, рекомендуемыми при проведении конкурсов на замещение вакантных должностей муниципальной службы, согласно приложению N 1 и </w:t>
      </w:r>
      <w:hyperlink w:anchor="Par219" w:history="1">
        <w:r w:rsidRPr="007F644E">
          <w:rPr>
            <w:rFonts w:ascii="Times New Roman" w:eastAsiaTheme="minorHAnsi" w:hAnsi="Times New Roman" w:cs="Times New Roman"/>
            <w:color w:val="0000FF"/>
            <w:sz w:val="24"/>
            <w:szCs w:val="24"/>
            <w:lang w:eastAsia="en-US"/>
          </w:rPr>
          <w:t>описанием</w:t>
        </w:r>
      </w:hyperlink>
      <w:r w:rsidRPr="007F644E">
        <w:rPr>
          <w:rFonts w:ascii="Times New Roman" w:eastAsiaTheme="minorHAnsi" w:hAnsi="Times New Roman" w:cs="Times New Roman"/>
          <w:sz w:val="24"/>
          <w:szCs w:val="24"/>
          <w:lang w:eastAsia="en-US"/>
        </w:rPr>
        <w:t xml:space="preserve"> методов оценки профессиональных и личностных качеств, рекомендуемых при проведении конкурсов на замещение вакантных должностей муниципальной службы, согласно приложению N 2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14. При оценке кандидатов применяются такие методы оценки, которые позволят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муниципальной службы высших, главных и ведущих групп должностей.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15. В качестве обязательных установить следующие процедуры: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1) тестирование, состоящее из двух частей: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w:t>
      </w:r>
      <w:hyperlink r:id="rId17"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18"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часть - тестирование на соответствие 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собеседование - для определения профессионального уровня кандидата и оценки его профессиональных и личностных качеств.</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 Конкурс проводится в два этапа.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17. На первом этапе конкурса на официальном сайте администрации секретарь комиссии размещает объявление о приеме документов для участия в конкурсе (далее - объявление о конкурсе) не позднее чем за 20 дней до проведения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объявление о конкурсе включается информация указанная в п.3.2. раздела 3 Порядка.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Форма </w:t>
      </w:r>
      <w:hyperlink w:anchor="Par530" w:history="1">
        <w:r w:rsidRPr="007F644E">
          <w:rPr>
            <w:rFonts w:ascii="Times New Roman" w:eastAsiaTheme="minorHAnsi" w:hAnsi="Times New Roman" w:cs="Times New Roman"/>
            <w:color w:val="0000FF"/>
            <w:sz w:val="24"/>
            <w:szCs w:val="24"/>
            <w:lang w:eastAsia="en-US"/>
          </w:rPr>
          <w:t>объявления</w:t>
        </w:r>
      </w:hyperlink>
      <w:r w:rsidRPr="007F644E">
        <w:rPr>
          <w:rFonts w:ascii="Times New Roman" w:eastAsiaTheme="minorHAnsi" w:hAnsi="Times New Roman" w:cs="Times New Roman"/>
          <w:color w:val="0000FF"/>
          <w:sz w:val="24"/>
          <w:szCs w:val="24"/>
          <w:lang w:eastAsia="en-US"/>
        </w:rPr>
        <w:t xml:space="preserve"> на официальном сайте</w:t>
      </w:r>
      <w:r w:rsidRPr="007F644E">
        <w:rPr>
          <w:rFonts w:ascii="Times New Roman" w:eastAsiaTheme="minorHAnsi" w:hAnsi="Times New Roman" w:cs="Times New Roman"/>
          <w:sz w:val="24"/>
          <w:szCs w:val="24"/>
          <w:lang w:eastAsia="en-US"/>
        </w:rPr>
        <w:t xml:space="preserve"> о проведении конкурса на замещение вакантной должности муниципальной службы в администрации представлена в приложении N 3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bookmarkStart w:id="7" w:name="Par144"/>
      <w:bookmarkEnd w:id="7"/>
      <w:r w:rsidRPr="007F644E">
        <w:rPr>
          <w:rFonts w:ascii="Times New Roman" w:eastAsiaTheme="minorHAnsi" w:hAnsi="Times New Roman" w:cs="Times New Roman"/>
          <w:sz w:val="24"/>
          <w:szCs w:val="24"/>
          <w:lang w:eastAsia="en-US"/>
        </w:rPr>
        <w:t>18. По окончании установленного срока приема документов на участие в конкурсе проводится очное заседание Комиссии, на котором предлагается рассмотреть представленные кандидатами документы и принять решение о допуске кандидатов к участию во втором этапе конкурса в соответствии с порядком проведения конкурса, утвержденным настоящим решением, а также утвердить конкурсные задания, соответствующие утвержденным методам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19. Администрация в течении трех рабочих </w:t>
      </w:r>
      <w:proofErr w:type="gramStart"/>
      <w:r w:rsidRPr="007F644E">
        <w:rPr>
          <w:rFonts w:ascii="Times New Roman" w:eastAsiaTheme="minorHAnsi" w:hAnsi="Times New Roman" w:cs="Times New Roman"/>
          <w:sz w:val="24"/>
          <w:szCs w:val="24"/>
          <w:lang w:eastAsia="en-US"/>
        </w:rPr>
        <w:t>дней  после</w:t>
      </w:r>
      <w:proofErr w:type="gramEnd"/>
      <w:r w:rsidRPr="007F644E">
        <w:rPr>
          <w:rFonts w:ascii="Times New Roman" w:eastAsiaTheme="minorHAnsi" w:hAnsi="Times New Roman" w:cs="Times New Roman"/>
          <w:sz w:val="24"/>
          <w:szCs w:val="24"/>
          <w:lang w:eastAsia="en-US"/>
        </w:rPr>
        <w:t xml:space="preserve"> заседания комиссии размещает на своем официальном сайте информацию о дате, месте и времени проведения второго этапа конкурса, список кандидатов, допущенных к участию во втором этапе конкурса, и направляет кандидатам соответствующие сообщения в письменной форме.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20. На втором этапе конкурса кандидаты выполняют конкурсные задания.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21. С целью обеспечения контроля при выполнении кандидатами конкурсных заданий в ходе конкурсных процедур присутствие представителей Комиссии обязательно. При выполнении кандидатами конкурсных заданий ведется протокол проведения соответствующих конкурсных процедур.</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22. Результаты выполнения кандидатами конкурсных заданий вносятся в сводную </w:t>
      </w:r>
      <w:hyperlink w:anchor="Par631" w:history="1">
        <w:r w:rsidRPr="007F644E">
          <w:rPr>
            <w:rFonts w:ascii="Times New Roman" w:eastAsiaTheme="minorHAnsi" w:hAnsi="Times New Roman" w:cs="Times New Roman"/>
            <w:color w:val="0000FF"/>
            <w:sz w:val="24"/>
            <w:szCs w:val="24"/>
            <w:lang w:eastAsia="en-US"/>
          </w:rPr>
          <w:t>ведомость</w:t>
        </w:r>
      </w:hyperlink>
      <w:r w:rsidRPr="007F644E">
        <w:rPr>
          <w:rFonts w:ascii="Times New Roman" w:eastAsiaTheme="minorHAnsi" w:hAnsi="Times New Roman" w:cs="Times New Roman"/>
          <w:sz w:val="24"/>
          <w:szCs w:val="24"/>
          <w:lang w:eastAsia="en-US"/>
        </w:rPr>
        <w:t xml:space="preserve"> по результатам конкурсных процедур согласно приложению N 4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Члены Комиссии должны быть ознакомлены с материалами выполнения кандидатами конкурсных заданий до проведения собеседования и заседания Комиссии.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23. После выполнения кандидатами конкурсных заданий и их оценки проводится заседание Комиссии, в рамках которого проводится собеседование с кандидатами и принимается решение об определении победителя(ей)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24. В ходе собеседования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Вопросы для проведения собеседования утверждаются Комиссией на заседании, предусмотренном </w:t>
      </w:r>
      <w:hyperlink w:anchor="Par144" w:history="1">
        <w:r w:rsidRPr="007F644E">
          <w:rPr>
            <w:rFonts w:ascii="Times New Roman" w:eastAsiaTheme="minorHAnsi" w:hAnsi="Times New Roman" w:cs="Times New Roman"/>
            <w:color w:val="0000FF"/>
            <w:sz w:val="24"/>
            <w:szCs w:val="24"/>
            <w:lang w:eastAsia="en-US"/>
          </w:rPr>
          <w:t>пунктом 18</w:t>
        </w:r>
      </w:hyperlink>
      <w:r w:rsidRPr="007F644E">
        <w:rPr>
          <w:rFonts w:ascii="Times New Roman" w:eastAsiaTheme="minorHAnsi" w:hAnsi="Times New Roman" w:cs="Times New Roman"/>
          <w:sz w:val="24"/>
          <w:szCs w:val="24"/>
          <w:lang w:eastAsia="en-US"/>
        </w:rPr>
        <w:t xml:space="preserve"> настоящей методики.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xml:space="preserve">Результаты собеседования заносятся в конкурсный </w:t>
      </w:r>
      <w:hyperlink w:anchor="Par686" w:history="1">
        <w:r w:rsidRPr="007F644E">
          <w:rPr>
            <w:rFonts w:ascii="Times New Roman" w:eastAsiaTheme="minorHAnsi" w:hAnsi="Times New Roman" w:cs="Times New Roman"/>
            <w:color w:val="0000FF"/>
            <w:sz w:val="24"/>
            <w:szCs w:val="24"/>
            <w:lang w:eastAsia="en-US"/>
          </w:rPr>
          <w:t>бюллетень</w:t>
        </w:r>
      </w:hyperlink>
      <w:r w:rsidRPr="007F644E">
        <w:rPr>
          <w:rFonts w:ascii="Times New Roman" w:eastAsiaTheme="minorHAnsi" w:hAnsi="Times New Roman" w:cs="Times New Roman"/>
          <w:sz w:val="24"/>
          <w:szCs w:val="24"/>
          <w:lang w:eastAsia="en-US"/>
        </w:rPr>
        <w:t xml:space="preserve"> по результатам собеседования, составляемый по форме согласно приложению N 5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25. При проведении заседания Комиссии ведется протокол.</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26. Итоговый балл кандидата определяется как сумма среднего арифметического баллов, полученных кандидатом по результатам собеседования, баллов, набранных кандидатом по результатам тестирования и выполнения других конкурсных заданий.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27. Секретарь Комиссии формирует рейтинг кандидатов по убыванию количества набранных баллов, при этом наивысшее место в рейтинге занимает кандидат, набравший наибольший итоговый балл.</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28. Решение Комиссии об определении победителя(-ей) конкурса принимается открытым голосованием простым большинством голосов ее членов, присутствующих на заседании, в отсутствие кандидата.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29. Результаты голосования Комиссии оформляются </w:t>
      </w:r>
      <w:hyperlink w:anchor="Par747" w:history="1">
        <w:r w:rsidRPr="007F644E">
          <w:rPr>
            <w:rFonts w:ascii="Times New Roman" w:eastAsiaTheme="minorHAnsi" w:hAnsi="Times New Roman" w:cs="Times New Roman"/>
            <w:color w:val="0000FF"/>
            <w:sz w:val="24"/>
            <w:szCs w:val="24"/>
            <w:lang w:eastAsia="en-US"/>
          </w:rPr>
          <w:t>решением</w:t>
        </w:r>
      </w:hyperlink>
      <w:r w:rsidRPr="007F644E">
        <w:rPr>
          <w:rFonts w:ascii="Times New Roman" w:eastAsiaTheme="minorHAnsi" w:hAnsi="Times New Roman" w:cs="Times New Roman"/>
          <w:sz w:val="24"/>
          <w:szCs w:val="24"/>
          <w:lang w:eastAsia="en-US"/>
        </w:rPr>
        <w:t xml:space="preserve"> конкурсной комиссии по итогам конкурса на замещение вакантной должности муниципальной службы в администрации </w:t>
      </w:r>
      <w:r w:rsidR="00266572">
        <w:rPr>
          <w:rFonts w:ascii="Times New Roman" w:eastAsiaTheme="minorHAnsi" w:hAnsi="Times New Roman" w:cs="Times New Roman"/>
          <w:sz w:val="24"/>
          <w:szCs w:val="24"/>
          <w:lang w:eastAsia="en-US"/>
        </w:rPr>
        <w:t>п</w:t>
      </w:r>
      <w:r w:rsidRPr="007F644E">
        <w:rPr>
          <w:rFonts w:ascii="Times New Roman" w:eastAsiaTheme="minorHAnsi" w:hAnsi="Times New Roman" w:cs="Times New Roman"/>
          <w:sz w:val="24"/>
          <w:szCs w:val="24"/>
          <w:lang w:eastAsia="en-US"/>
        </w:rPr>
        <w:t>о форме согласно приложению N 6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решению приобщаются: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протокол проведения конкурсных процедур;</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сводная ведомость.</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30. Сообщения о результатах конкурса в течении трех рабочих со дня его завершения направляются кандидатам в письменной форме.</w:t>
      </w:r>
    </w:p>
    <w:p w:rsidR="007F644E" w:rsidRPr="007F644E" w:rsidRDefault="007F644E" w:rsidP="007C73E0">
      <w:pPr>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266572" w:rsidRDefault="0026657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266572" w:rsidRDefault="0026657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266572" w:rsidRDefault="0026657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1</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266572"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w:t>
      </w:r>
      <w:r w:rsidR="007F644E" w:rsidRPr="007F644E">
        <w:rPr>
          <w:rFonts w:ascii="Times New Roman" w:eastAsiaTheme="minorHAnsi" w:hAnsi="Times New Roman" w:cs="Times New Roman"/>
          <w:sz w:val="24"/>
          <w:szCs w:val="24"/>
          <w:lang w:eastAsia="en-US"/>
        </w:rPr>
        <w:t xml:space="preserve"> «Койгород</w:t>
      </w:r>
      <w:r>
        <w:rPr>
          <w:rFonts w:ascii="Times New Roman" w:eastAsiaTheme="minorHAnsi" w:hAnsi="Times New Roman" w:cs="Times New Roman"/>
          <w:sz w:val="24"/>
          <w:szCs w:val="24"/>
          <w:lang w:eastAsia="en-US"/>
        </w:rPr>
        <w:t>о</w:t>
      </w:r>
      <w:r w:rsidR="007F644E" w:rsidRPr="007F644E">
        <w:rPr>
          <w:rFonts w:ascii="Times New Roman" w:eastAsiaTheme="minorHAnsi" w:hAnsi="Times New Roman" w:cs="Times New Roman"/>
          <w:sz w:val="24"/>
          <w:szCs w:val="24"/>
          <w:lang w:eastAsia="en-US"/>
        </w:rPr>
        <w:t>к»</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8" w:name="Par177"/>
      <w:bookmarkEnd w:id="8"/>
      <w:r w:rsidRPr="007F644E">
        <w:rPr>
          <w:rFonts w:ascii="Times New Roman" w:eastAsiaTheme="minorHAnsi" w:hAnsi="Times New Roman" w:cs="Times New Roman"/>
          <w:sz w:val="24"/>
          <w:szCs w:val="24"/>
          <w:lang w:eastAsia="en-US"/>
        </w:rPr>
        <w:t>МЕТОДЫ</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ОЦЕНКИ ПРОФЕССИОНАЛЬНЫХ И ЛИЧНОСТНЫХ КАЧЕСТВ ГРАЖДАН,</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РЕКОМЕНДУЕМЫЕ ПРИ ПРОВЕДЕНИИ КОНКУРСОВ НА ЗАМЕЩЕНИЕ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 И НА ВКЛЮЧЕНИЕ В КАДРОВЫЙ РЕЗЕРВ В АДМИНИСТРАЦИИ</w:t>
      </w:r>
    </w:p>
    <w:p w:rsidR="007F644E" w:rsidRPr="007F644E" w:rsidRDefault="00266572"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СЕЛЬСКОГО </w:t>
      </w:r>
      <w:proofErr w:type="gramStart"/>
      <w:r>
        <w:rPr>
          <w:rFonts w:ascii="Times New Roman" w:eastAsiaTheme="minorHAnsi" w:hAnsi="Times New Roman" w:cs="Times New Roman"/>
          <w:sz w:val="24"/>
          <w:szCs w:val="24"/>
          <w:lang w:eastAsia="en-US"/>
        </w:rPr>
        <w:t xml:space="preserve">ПОСЕЛЕНИЯ </w:t>
      </w:r>
      <w:r w:rsidR="007F644E" w:rsidRPr="007F644E">
        <w:rPr>
          <w:rFonts w:ascii="Times New Roman" w:eastAsiaTheme="minorHAnsi" w:hAnsi="Times New Roman" w:cs="Times New Roman"/>
          <w:sz w:val="24"/>
          <w:szCs w:val="24"/>
          <w:lang w:eastAsia="en-US"/>
        </w:rPr>
        <w:t xml:space="preserve"> «</w:t>
      </w:r>
      <w:proofErr w:type="gramEnd"/>
      <w:r w:rsidR="007F644E" w:rsidRPr="007F644E">
        <w:rPr>
          <w:rFonts w:ascii="Times New Roman" w:eastAsiaTheme="minorHAnsi" w:hAnsi="Times New Roman" w:cs="Times New Roman"/>
          <w:sz w:val="24"/>
          <w:szCs w:val="24"/>
          <w:lang w:eastAsia="en-US"/>
        </w:rPr>
        <w:t>КОЙГОРОД</w:t>
      </w:r>
      <w:r>
        <w:rPr>
          <w:rFonts w:ascii="Times New Roman" w:eastAsiaTheme="minorHAnsi" w:hAnsi="Times New Roman" w:cs="Times New Roman"/>
          <w:sz w:val="24"/>
          <w:szCs w:val="24"/>
          <w:lang w:eastAsia="en-US"/>
        </w:rPr>
        <w:t>О</w:t>
      </w:r>
      <w:r w:rsidR="007F644E" w:rsidRPr="007F644E">
        <w:rPr>
          <w:rFonts w:ascii="Times New Roman" w:eastAsiaTheme="minorHAnsi" w:hAnsi="Times New Roman" w:cs="Times New Roman"/>
          <w:sz w:val="24"/>
          <w:szCs w:val="24"/>
          <w:lang w:eastAsia="en-US"/>
        </w:rPr>
        <w:t>К»</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68"/>
        <w:gridCol w:w="6016"/>
      </w:tblGrid>
      <w:tr w:rsidR="007F644E" w:rsidRPr="007F644E" w:rsidTr="00B0039F">
        <w:tc>
          <w:tcPr>
            <w:tcW w:w="170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Группы должностей</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Методы оценки</w:t>
            </w:r>
          </w:p>
        </w:tc>
        <w:tc>
          <w:tcPr>
            <w:tcW w:w="60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Основные должностные обязанности</w:t>
            </w: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высшая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главная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планирование и организация деятельности администрации района,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подготовка проекта документа</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написание реферата</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ведущая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старшая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самостоятельная деятельность по профессиональному обеспечению выполнения органами местного самоуправления установленных задач и функций</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подготовка проекта документа</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младшая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выполнение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2</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266572"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266572">
        <w:rPr>
          <w:rFonts w:ascii="Times New Roman" w:eastAsiaTheme="minorHAnsi" w:hAnsi="Times New Roman" w:cs="Times New Roman"/>
          <w:sz w:val="24"/>
          <w:szCs w:val="24"/>
          <w:lang w:eastAsia="en-US"/>
        </w:rPr>
        <w:t>сельского поселения «Койгородок»</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9" w:name="Par219"/>
      <w:bookmarkEnd w:id="9"/>
      <w:r w:rsidRPr="007F644E">
        <w:rPr>
          <w:rFonts w:ascii="Times New Roman" w:eastAsiaTheme="minorHAnsi" w:hAnsi="Times New Roman" w:cs="Times New Roman"/>
          <w:sz w:val="24"/>
          <w:szCs w:val="24"/>
          <w:lang w:eastAsia="en-US"/>
        </w:rPr>
        <w:t>ОПИСАНИЕ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МЕТОДОВ ОЦЕНКИ ПРОФЕССИОНАЛЬНЫХ И ЛИЧНОСТНЫХ КАЧЕСТВ,</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РЕКОМЕНДУЕМЫХ ПРИ ПРОВЕДЕНИИ КОНКУРСОВ НА ЗАМЕЩЕНИЕ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ВАКАНТНЫХ ДОЛЖНОСТЕЙ МУНИЦИПАЛЬНОЙ СЛУЖБЫ И НА ВКЛЮЧЕНИЕ В КАДРОВЫЙ РЕЗЕРВ </w:t>
      </w:r>
      <w:proofErr w:type="gramStart"/>
      <w:r w:rsidRPr="007F644E">
        <w:rPr>
          <w:rFonts w:ascii="Times New Roman" w:eastAsiaTheme="minorHAnsi" w:hAnsi="Times New Roman" w:cs="Times New Roman"/>
          <w:sz w:val="24"/>
          <w:szCs w:val="24"/>
          <w:lang w:eastAsia="en-US"/>
        </w:rPr>
        <w:t>В  АДМИНИСТРАЦИИ</w:t>
      </w:r>
      <w:proofErr w:type="gramEnd"/>
    </w:p>
    <w:p w:rsidR="007F644E" w:rsidRPr="007F644E" w:rsidRDefault="00266572" w:rsidP="0026657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6572">
        <w:rPr>
          <w:rFonts w:ascii="Times New Roman" w:eastAsiaTheme="minorHAnsi" w:hAnsi="Times New Roman" w:cs="Times New Roman"/>
          <w:sz w:val="24"/>
          <w:szCs w:val="24"/>
          <w:lang w:eastAsia="en-US"/>
        </w:rPr>
        <w:t xml:space="preserve">СЕЛЬСКОГО </w:t>
      </w:r>
      <w:proofErr w:type="gramStart"/>
      <w:r w:rsidRPr="00266572">
        <w:rPr>
          <w:rFonts w:ascii="Times New Roman" w:eastAsiaTheme="minorHAnsi" w:hAnsi="Times New Roman" w:cs="Times New Roman"/>
          <w:sz w:val="24"/>
          <w:szCs w:val="24"/>
          <w:lang w:eastAsia="en-US"/>
        </w:rPr>
        <w:t>ПОСЕЛЕНИЯ  «</w:t>
      </w:r>
      <w:proofErr w:type="gramEnd"/>
      <w:r w:rsidRPr="00266572">
        <w:rPr>
          <w:rFonts w:ascii="Times New Roman" w:eastAsiaTheme="minorHAnsi" w:hAnsi="Times New Roman" w:cs="Times New Roman"/>
          <w:sz w:val="24"/>
          <w:szCs w:val="24"/>
          <w:lang w:eastAsia="en-US"/>
        </w:rPr>
        <w:t>КОЙГОРОДОК»</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 Тестирование</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Посредством тестирования осуществляется оценка уровня владения кандидатами на замещение вакантных должностей муниципальной службы в администрации района государственным языком Российской Федерации (русским языком), знаниями основ </w:t>
      </w:r>
      <w:hyperlink r:id="rId19"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20"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тестировании кандидатов используется единый перечень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 должен содержать не менее 40 и не более 60 вопросов и состоять из двух частей.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Первая часть теста - тестирование на соответствие базовым квалификационным требованиям (для оценки уровня владения кандидатами государственным языком Российской Федерации (русским языком), знаниями основ </w:t>
      </w:r>
      <w:hyperlink r:id="rId21"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22"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В тестировании должно быть не менее 30 вопросов. Вопросы первой части теста могут быть представлены Управлением государственной гражданской службы Администрации Главы Республики Коми по запросу администрации района.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Вторая часть теста - тестирование на соответствие функциональным квалификационным требованиям (для оценки уровня знаний по профессиональной служебной деятельности в зависимости от области и вида профессиональной служебной деятельности по вакантной должности муниципальной службы (должности муниципальной службы, на которую формируется кадровый резерв), формируется структурным подразделением администрации района, в котором реализуется область профессиональной служебной деятельности по должности муниципальной службы, на которую формируется кадровый резерв, и утверждается конкурсной комиссией (далее - Комиссия).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Вторая часть теста должна содержать не менее 10 и не более 30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каждый вопрос теста может быть только один верный вариант ответа.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Кандидатам предоставляется одно и то же время для прохождения тестирования.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Подведение результатов тестирования основывается на количестве правильных ответов.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Каждая часть теста оценивается отдельно.</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тестирования оцениваются по 4-балльной шкале (от 0 до 3 баллов).</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тестирования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9"/>
        <w:gridCol w:w="4969"/>
      </w:tblGrid>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правильных ответов</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91 - 100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81 - 90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70 - 80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Менее 70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Рекомендуется считать каждую часть тестирования пройденной, если кандидат правильно ответил на 70 и более процентов заданных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прохождения кандидатами тестирования вносятся в сводную ведомость по результатам конкурсных процедур по каждой части тестирования отдельно.</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II. Собеседование</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 проводится с целью получения информации, которая позволит провести оценку профессионального уровня кандидата в зависимости от области и вида профессиональной служебной деятельности и его профессионально-личностных качеств. Для проведения собеседования составляется перечень вопросов с учетом должностных обязанностей по вакантной должности муниципальной службы (должности муниципальной службы, на которую формируется кадровый резерв) и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ходе проведения собеседования Комиссией проводится обсуждение с кандидатом результатов выполнения им других конкурсных заданий.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собеседовании оцениваются профессиональные знания кандидата и следующие профессиональные и личностные качества кандидатов: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дополнительно для кандидатов, претендующих на замещение должностей муниципальной службы высшей, главной и ведущей групп должностей, также могут быть включены дополнительные компетенции для оценки кандидатов.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Перечень компетенций и перечень вопросов может быть сформирован с привлечением представителей Управления государственной гражданской службы Администрации Главы Республики Коми.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Уровень компетенций кандидата по результатам собеседования оценивается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компетенций (качеств) кандидата</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 результатам собеседования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7"/>
        <w:gridCol w:w="1564"/>
        <w:gridCol w:w="6255"/>
      </w:tblGrid>
      <w:tr w:rsidR="007F644E" w:rsidRPr="007F644E" w:rsidTr="007C73E0">
        <w:trPr>
          <w:trHeight w:val="524"/>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Значение</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демонстрирует компетенцию (качество) в полном объеме во всех ситуациях. Может служить ролевой моделью для других</w:t>
            </w:r>
          </w:p>
        </w:tc>
      </w:tr>
      <w:tr w:rsidR="007F644E" w:rsidRPr="007F644E" w:rsidTr="007C73E0">
        <w:trPr>
          <w:trHeight w:val="786"/>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Компетенция проявляется в большинстве ситуаций. Уровень развития компетенции достаточен для эффективной работы</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Слабо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Данная компетенция недостаточно развита, что оказывает влияние на эффективность работы. Компетенцию необходимо развивать</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практически не демонстрирует данную компетенцию в работе, что оказывает существенное негативное влияние на его эффективность</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 окончании собеседования с кандидатом каждый член Комиссии заносит в конкурсный бюллетень по результатам собеседования результат оценки компетенций кандидата при необходимости с краткой мотивировкой, обосновывающей принятое членом Комиссии решение.</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балл кандидата, полученный от каждого члена Комиссии по результатам собеседования, определяется путем сложения баллов, полученных кандидатом от члена Комиссии по каждой компетенции, и деления этой суммы на количество компетенций.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собеседования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если член Комиссии не участвовал в оценке хотя бы одного кандидата, его оценка по каждому кандидату не учитывается при определении среднего арифметического баллов, выставленных Комиссией по результатам индивидуального собеседования.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проведении собеседования Комиссией ведется протокол проведения собеседования.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III. Написание реферата или иных письменных работ</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муниципальной службы, а также квалификационных требований для замещения указанных должностей.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Тема реферата в случае проведения конкурса на замещение вакантной должности муниципальной службы определяется руководителем структурного подразделения администрации района (далее - руководитель подразделения), на замещение вакантной должности муниципальной службы в котором проводится конкурс,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Реферат должен соответствовать следующим требованиям: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объем реферата - от 7 до 10 страниц (за исключением титульного листа и списка использованной литературы);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шрифт - </w:t>
      </w:r>
      <w:proofErr w:type="spellStart"/>
      <w:r w:rsidRPr="007F644E">
        <w:rPr>
          <w:rFonts w:ascii="Times New Roman" w:eastAsiaTheme="minorHAnsi" w:hAnsi="Times New Roman" w:cs="Times New Roman"/>
          <w:sz w:val="24"/>
          <w:szCs w:val="24"/>
          <w:lang w:eastAsia="en-US"/>
        </w:rPr>
        <w:t>Times</w:t>
      </w:r>
      <w:proofErr w:type="spellEnd"/>
      <w:r w:rsidRPr="007F644E">
        <w:rPr>
          <w:rFonts w:ascii="Times New Roman" w:eastAsiaTheme="minorHAnsi" w:hAnsi="Times New Roman" w:cs="Times New Roman"/>
          <w:sz w:val="24"/>
          <w:szCs w:val="24"/>
          <w:lang w:eastAsia="en-US"/>
        </w:rPr>
        <w:t xml:space="preserve"> </w:t>
      </w:r>
      <w:proofErr w:type="spellStart"/>
      <w:r w:rsidRPr="007F644E">
        <w:rPr>
          <w:rFonts w:ascii="Times New Roman" w:eastAsiaTheme="minorHAnsi" w:hAnsi="Times New Roman" w:cs="Times New Roman"/>
          <w:sz w:val="24"/>
          <w:szCs w:val="24"/>
          <w:lang w:eastAsia="en-US"/>
        </w:rPr>
        <w:t>New</w:t>
      </w:r>
      <w:proofErr w:type="spellEnd"/>
      <w:r w:rsidRPr="007F644E">
        <w:rPr>
          <w:rFonts w:ascii="Times New Roman" w:eastAsiaTheme="minorHAnsi" w:hAnsi="Times New Roman" w:cs="Times New Roman"/>
          <w:sz w:val="24"/>
          <w:szCs w:val="24"/>
          <w:lang w:eastAsia="en-US"/>
        </w:rPr>
        <w:t xml:space="preserve"> </w:t>
      </w:r>
      <w:proofErr w:type="spellStart"/>
      <w:r w:rsidRPr="007F644E">
        <w:rPr>
          <w:rFonts w:ascii="Times New Roman" w:eastAsiaTheme="minorHAnsi" w:hAnsi="Times New Roman" w:cs="Times New Roman"/>
          <w:sz w:val="24"/>
          <w:szCs w:val="24"/>
          <w:lang w:eastAsia="en-US"/>
        </w:rPr>
        <w:t>Roman</w:t>
      </w:r>
      <w:proofErr w:type="spellEnd"/>
      <w:r w:rsidRPr="007F644E">
        <w:rPr>
          <w:rFonts w:ascii="Times New Roman" w:eastAsiaTheme="minorHAnsi" w:hAnsi="Times New Roman" w:cs="Times New Roman"/>
          <w:sz w:val="24"/>
          <w:szCs w:val="24"/>
          <w:lang w:eastAsia="en-US"/>
        </w:rPr>
        <w:t>, размер 14, через одинарный интервал.</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Реферат должен содержать ссылки на использованные источники.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проведения конкурса на замещение вакантной должности муниципальной службы на реферат дается письменное заключение руководителя подразделения, на замещение вакантной должности муниципальной службы в котором проводится конкурс. При этом в целях проведения объективной оценки обеспечивается анонимность подготовленного реферата или иной письменной работы.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основе указанного заключения членами Комиссии выставляется итоговая оценка по следующим критериям: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соответствие установленным требованиям оформления;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раскрытие темы;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аналитические способности, логичность мышления;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обоснованность и практическая реализуемость представленных предложений по заданной теме.</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Кандидаты пишут реферат на одинаковую тему и располагают одним и тем же временем для его подготовки.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Написание реферата позволяет оценить профессиональные знания и умения кандидатов.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оценки реферата используются критерии, которые оцениваются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реферата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1"/>
        <w:gridCol w:w="1537"/>
        <w:gridCol w:w="6148"/>
      </w:tblGrid>
      <w:tr w:rsidR="007F644E" w:rsidRPr="007F644E" w:rsidTr="007C73E0">
        <w:trPr>
          <w:trHeight w:val="540"/>
        </w:trPr>
        <w:tc>
          <w:tcPr>
            <w:tcW w:w="209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Оцениваемый критерий</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установленным требованиям оформления</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соответствие</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требованиям с незначительными замечаниями</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Частичное соответствие требованиям</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несоответствие</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Раскрытие темы</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Раскрыта в полной мере</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целом раскрыта, имеются незначительные упущения</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Недостаточно раскрыта</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раскрыта</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Аналитические способности, логичность мышления</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выражены</w:t>
            </w:r>
          </w:p>
        </w:tc>
      </w:tr>
      <w:tr w:rsidR="007F644E" w:rsidRPr="007F644E" w:rsidTr="007C73E0">
        <w:trPr>
          <w:trHeight w:val="355"/>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Обоснованность и практическая реализуемость представленных предложений по заданной теме</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обоснованы, реализуемы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недостаточно обоснованы либо частично не реализуемы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 обоснованы, требуют доработки</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 представлены</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реферата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IV. Подготовка проекта документа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должностной инструкцией.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муниципальной службы. В этих целях кандидату предоставляется инструкция по делопроизводству и иные документы, необходимые для надлежащей подготовки проекта документа. Содержание задания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Оценка подготовленного проекта документа осуществляется руководителем подразделения, на замещение вакантной должности муниципальной службы в котором проводится конкурс. При этом в целях проведения объективной оценки обеспечивается анонимность исполнителя подготовленного проекта документа.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оценки проекта документа оформляются в виде краткой справки.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проекта документа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42"/>
        <w:gridCol w:w="6170"/>
      </w:tblGrid>
      <w:tr w:rsidR="007F644E" w:rsidRPr="007F644E" w:rsidTr="007C73E0">
        <w:trPr>
          <w:trHeight w:val="145"/>
        </w:trPr>
        <w:tc>
          <w:tcPr>
            <w:tcW w:w="209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Оцениваемый критерий</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установленным требованиям оформления</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соответствие</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требованиям с незначительными замечаниями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Частичное соответствие требованиям</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несоответствие</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Понимание сути вопроса, выявление кандидатом ключевых фактов и проблем, послуживших 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понимание сути вопроса, выявил ключевые факты и проблемы, которые послужили основанием для разработки проекта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понимание сути вопроса, но не выявил ключевые факты и проблемы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частичное понимание сути вопроса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не продемонстрировал понимание сути вопроса</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Отражение путей решения проблем, послуживших основанием для разработки проекта документа, с </w:t>
            </w:r>
            <w:r w:rsidRPr="007F644E">
              <w:rPr>
                <w:rFonts w:ascii="Times New Roman" w:eastAsiaTheme="minorHAnsi" w:hAnsi="Times New Roman" w:cs="Times New Roman"/>
                <w:sz w:val="24"/>
                <w:szCs w:val="24"/>
                <w:lang w:eastAsia="en-US"/>
              </w:rPr>
              <w:lastRenderedPageBreak/>
              <w:t>учетом правильного применения норм законодательства Российской Федерации</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основываясь на нормы законодательства Российской Федерации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не в полной мере, недостаточно основываясь на нормы законодательства Российской Федерации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Кандидат отразил пути решения проблем без </w:t>
            </w:r>
            <w:r w:rsidRPr="007F644E">
              <w:rPr>
                <w:rFonts w:ascii="Times New Roman" w:eastAsiaTheme="minorHAnsi" w:hAnsi="Times New Roman" w:cs="Times New Roman"/>
                <w:sz w:val="24"/>
                <w:szCs w:val="24"/>
                <w:lang w:eastAsia="en-US"/>
              </w:rPr>
              <w:lastRenderedPageBreak/>
              <w:t>законодательного основания</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не отразил пути решения проблем</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Обоснованность подходов к решению проблем, послуживших 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обоснованы, служат основанием для разработки проекта документа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недостаточно обоснованы, требуют доработки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не обоснованы, не могут служить основанием для разработки проекта документа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отсутствуют</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Аналитические способности, логичность мышления</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выражены</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Правовая и лингвистическая грамотность</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Высокий уровень</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Выше среднего</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уровень</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Низкий уровень</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подготовки проекта документа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65492D" w:rsidRPr="007F644E" w:rsidRDefault="0065492D"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3</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65492D"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w:t>
      </w:r>
      <w:r w:rsidR="007F644E" w:rsidRPr="007F644E">
        <w:rPr>
          <w:rFonts w:ascii="Times New Roman" w:eastAsiaTheme="minorHAnsi" w:hAnsi="Times New Roman" w:cs="Times New Roman"/>
          <w:sz w:val="24"/>
          <w:szCs w:val="24"/>
          <w:lang w:eastAsia="en-US"/>
        </w:rPr>
        <w:t xml:space="preserve"> «Койгород</w:t>
      </w:r>
      <w:r>
        <w:rPr>
          <w:rFonts w:ascii="Times New Roman" w:eastAsiaTheme="minorHAnsi" w:hAnsi="Times New Roman" w:cs="Times New Roman"/>
          <w:sz w:val="24"/>
          <w:szCs w:val="24"/>
          <w:lang w:eastAsia="en-US"/>
        </w:rPr>
        <w:t>о</w:t>
      </w:r>
      <w:r w:rsidR="007F644E" w:rsidRPr="007F644E">
        <w:rPr>
          <w:rFonts w:ascii="Times New Roman" w:eastAsiaTheme="minorHAnsi" w:hAnsi="Times New Roman" w:cs="Times New Roman"/>
          <w:sz w:val="24"/>
          <w:szCs w:val="24"/>
          <w:lang w:eastAsia="en-US"/>
        </w:rPr>
        <w:t>к»</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10" w:name="Par530"/>
      <w:bookmarkEnd w:id="10"/>
      <w:r w:rsidRPr="007F644E">
        <w:rPr>
          <w:rFonts w:ascii="Times New Roman" w:eastAsiaTheme="minorHAnsi" w:hAnsi="Times New Roman" w:cs="Times New Roman"/>
          <w:sz w:val="24"/>
          <w:szCs w:val="24"/>
          <w:lang w:eastAsia="en-US"/>
        </w:rPr>
        <w:t>ОБЪЯВЛЕНИЕ НА ОФИЦИАЛЬНЫЙ САЙТ</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 ПРОВЕДЕНИИ КОНКУРСА НА ЗАМЕЩЕНИЕ ВАКАНТНОЙ ДОЛЖНОСТИ</w:t>
      </w:r>
    </w:p>
    <w:p w:rsidR="007F644E" w:rsidRPr="007F644E" w:rsidRDefault="007F644E" w:rsidP="0065492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МУНИЦИПАЛЬНОЙ СЛУЖБЫ В АДМИНИСТРАЦИИ </w:t>
      </w:r>
      <w:r w:rsidR="0065492D" w:rsidRPr="0065492D">
        <w:rPr>
          <w:rFonts w:ascii="Times New Roman" w:eastAsiaTheme="minorHAnsi" w:hAnsi="Times New Roman" w:cs="Times New Roman"/>
          <w:sz w:val="24"/>
          <w:szCs w:val="24"/>
          <w:lang w:eastAsia="en-US"/>
        </w:rPr>
        <w:t xml:space="preserve">СЕЛЬСКОГО </w:t>
      </w:r>
      <w:proofErr w:type="gramStart"/>
      <w:r w:rsidR="0065492D" w:rsidRPr="0065492D">
        <w:rPr>
          <w:rFonts w:ascii="Times New Roman" w:eastAsiaTheme="minorHAnsi" w:hAnsi="Times New Roman" w:cs="Times New Roman"/>
          <w:sz w:val="24"/>
          <w:szCs w:val="24"/>
          <w:lang w:eastAsia="en-US"/>
        </w:rPr>
        <w:t>ПОСЕЛЕНИЯ  «</w:t>
      </w:r>
      <w:proofErr w:type="gramEnd"/>
      <w:r w:rsidR="0065492D" w:rsidRPr="0065492D">
        <w:rPr>
          <w:rFonts w:ascii="Times New Roman" w:eastAsiaTheme="minorHAnsi" w:hAnsi="Times New Roman" w:cs="Times New Roman"/>
          <w:sz w:val="24"/>
          <w:szCs w:val="24"/>
          <w:lang w:eastAsia="en-US"/>
        </w:rPr>
        <w:t>КОЙГОРОДОК»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7"/>
        <w:gridCol w:w="5577"/>
      </w:tblGrid>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Общие сведения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Наименование администрации района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Наименование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Группа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Структурное подразделение</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Область профессиональной служебной деятельности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Расположение рабочего места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Примерный размер денежного содержания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Командировки (да/нет)</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Служебное (рабочее) время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F644E">
              <w:rPr>
                <w:rFonts w:ascii="Times New Roman" w:eastAsiaTheme="minorHAnsi" w:hAnsi="Times New Roman" w:cs="Times New Roman"/>
                <w:sz w:val="24"/>
                <w:szCs w:val="24"/>
                <w:lang w:eastAsia="en-US"/>
              </w:rPr>
              <w:t>Нормированность</w:t>
            </w:r>
            <w:proofErr w:type="spellEnd"/>
            <w:r w:rsidRPr="007F644E">
              <w:rPr>
                <w:rFonts w:ascii="Times New Roman" w:eastAsiaTheme="minorHAnsi" w:hAnsi="Times New Roman" w:cs="Times New Roman"/>
                <w:sz w:val="24"/>
                <w:szCs w:val="24"/>
                <w:lang w:eastAsia="en-US"/>
              </w:rPr>
              <w:t xml:space="preserve"> рабочего дня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Тип служебного контракта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Дополнительная информация о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Квалификационные требования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Требования к должности - уровень профессионального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Специальность, направление подготовки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Стаж муниципальной службы и работы по специальности, направлению подготовки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Знания и умения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Дополнительные требования к кандидатам</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Положения должностной инструкции</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Краткое описание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Права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Ответственность за неисполнение </w:t>
            </w:r>
            <w:r w:rsidRPr="007F644E">
              <w:rPr>
                <w:rFonts w:ascii="Times New Roman" w:eastAsiaTheme="minorHAnsi" w:hAnsi="Times New Roman" w:cs="Times New Roman"/>
                <w:sz w:val="24"/>
                <w:szCs w:val="24"/>
                <w:lang w:eastAsia="en-US"/>
              </w:rPr>
              <w:lastRenderedPageBreak/>
              <w:t>(ненадлежащее исполнение)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Показатели эффективности и результативности профессиональной служебной деятельности гражданского служащего</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Документы</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Срок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Место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Время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Список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Личное заявление об участии в конкурсе.</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 Заполненная и подписанная </w:t>
            </w:r>
            <w:hyperlink r:id="rId23" w:history="1">
              <w:r w:rsidRPr="007F644E">
                <w:rPr>
                  <w:rFonts w:ascii="Times New Roman" w:eastAsiaTheme="minorHAnsi" w:hAnsi="Times New Roman" w:cs="Times New Roman"/>
                  <w:color w:val="0000FF"/>
                  <w:sz w:val="24"/>
                  <w:szCs w:val="24"/>
                  <w:lang w:eastAsia="en-US"/>
                </w:rPr>
                <w:t>анкета</w:t>
              </w:r>
            </w:hyperlink>
            <w:r w:rsidRPr="007F644E">
              <w:rPr>
                <w:rFonts w:ascii="Times New Roman" w:eastAsiaTheme="minorHAnsi" w:hAnsi="Times New Roman" w:cs="Times New Roman"/>
                <w:sz w:val="24"/>
                <w:szCs w:val="24"/>
                <w:lang w:eastAsia="en-US"/>
              </w:rPr>
              <w:t xml:space="preserve"> по форме, утвержденной распоряжением Правительства Российской Федерации от 26.05.2005 N 667-р, с фотографией.</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Копия паспорта или заменяющего его документа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Документы, подтверждающие необходимое профессиональное образование, стаж работы и квалификацию:</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5. Копия документа об отсутствии у гражданина заболевания, препятствующего поступлению на гражданскую службу или ее прохождению (</w:t>
            </w:r>
            <w:hyperlink r:id="rId24" w:history="1">
              <w:r w:rsidRPr="007F644E">
                <w:rPr>
                  <w:rFonts w:ascii="Times New Roman" w:eastAsiaTheme="minorHAnsi" w:hAnsi="Times New Roman" w:cs="Times New Roman"/>
                  <w:color w:val="0000FF"/>
                  <w:sz w:val="24"/>
                  <w:szCs w:val="24"/>
                  <w:lang w:eastAsia="en-US"/>
                </w:rPr>
                <w:t>заключение</w:t>
              </w:r>
            </w:hyperlink>
            <w:r w:rsidRPr="007F644E">
              <w:rPr>
                <w:rFonts w:ascii="Times New Roman" w:eastAsiaTheme="minorHAnsi" w:hAnsi="Times New Roman" w:cs="Times New Roman"/>
                <w:sz w:val="24"/>
                <w:szCs w:val="24"/>
                <w:lang w:eastAsia="en-US"/>
              </w:rP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Минздравсоцразвития России от 14.12.2009 N 984н).</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Муниципальный служащий, замещающий должность муниципальной службы в администрации района и изъявивший желание участвовать в конкурсе, представляет заявление на имя руководителя администрации района.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Несвоевременное представление документов, представление их не в полном объеме или с </w:t>
            </w:r>
            <w:r w:rsidRPr="007F644E">
              <w:rPr>
                <w:rFonts w:ascii="Times New Roman" w:eastAsiaTheme="minorHAnsi" w:hAnsi="Times New Roman" w:cs="Times New Roman"/>
                <w:sz w:val="24"/>
                <w:szCs w:val="24"/>
                <w:lang w:eastAsia="en-US"/>
              </w:rPr>
              <w:lastRenderedPageBreak/>
              <w:t>нарушением правил оформления без уважительной причины являются основанием для отказа гражданину в их приеме</w:t>
            </w: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Контактная информация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Контактное лицо</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Почтовый адрес</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Контактная информация (телефон и адрес электронной почты)</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Интернет-сайт администрации района муниципального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Дополнительная информация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Порядок проведения конкурса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Сведения о методах оценки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Предполагаемая дата подведения итогов конкурса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Проект трудового договора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65492D" w:rsidRPr="007F644E" w:rsidRDefault="0065492D"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4</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xml:space="preserve"> и на включение в кадровый резерв в администрации </w:t>
      </w:r>
    </w:p>
    <w:p w:rsidR="007F644E" w:rsidRPr="007F644E" w:rsidRDefault="0065492D"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сельского поселения </w:t>
      </w:r>
      <w:r w:rsidR="007F644E" w:rsidRPr="007F644E">
        <w:rPr>
          <w:rFonts w:ascii="Times New Roman" w:eastAsiaTheme="minorHAnsi" w:hAnsi="Times New Roman" w:cs="Times New Roman"/>
          <w:sz w:val="24"/>
          <w:szCs w:val="24"/>
          <w:lang w:eastAsia="en-US"/>
        </w:rPr>
        <w:t>«Койгород</w:t>
      </w:r>
      <w:r>
        <w:rPr>
          <w:rFonts w:ascii="Times New Roman" w:eastAsiaTheme="minorHAnsi" w:hAnsi="Times New Roman" w:cs="Times New Roman"/>
          <w:sz w:val="24"/>
          <w:szCs w:val="24"/>
          <w:lang w:eastAsia="en-US"/>
        </w:rPr>
        <w:t>о</w:t>
      </w:r>
      <w:r w:rsidR="007F644E" w:rsidRPr="007F644E">
        <w:rPr>
          <w:rFonts w:ascii="Times New Roman" w:eastAsiaTheme="minorHAnsi" w:hAnsi="Times New Roman" w:cs="Times New Roman"/>
          <w:sz w:val="24"/>
          <w:szCs w:val="24"/>
          <w:lang w:eastAsia="en-US"/>
        </w:rPr>
        <w:t>к»</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11" w:name="Par631"/>
      <w:bookmarkEnd w:id="11"/>
      <w:r w:rsidRPr="007F644E">
        <w:rPr>
          <w:rFonts w:ascii="Times New Roman" w:eastAsiaTheme="minorHAnsi" w:hAnsi="Times New Roman" w:cs="Times New Roman"/>
          <w:sz w:val="24"/>
          <w:szCs w:val="24"/>
          <w:lang w:eastAsia="en-US"/>
        </w:rPr>
        <w:t xml:space="preserve">                             СВОДНАЯ ВЕДОМОСТЬ</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 результатам конкурсных процедур</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 _______________ 20__ г.</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(полное наименование должности, на замещение которой проводится конкурс)</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1099"/>
        <w:gridCol w:w="1222"/>
        <w:gridCol w:w="1405"/>
        <w:gridCol w:w="916"/>
        <w:gridCol w:w="856"/>
        <w:gridCol w:w="1344"/>
        <w:gridCol w:w="1161"/>
        <w:gridCol w:w="1290"/>
      </w:tblGrid>
      <w:tr w:rsidR="007F644E" w:rsidRPr="007F644E" w:rsidTr="007C73E0">
        <w:trPr>
          <w:trHeight w:val="650"/>
        </w:trPr>
        <w:tc>
          <w:tcPr>
            <w:tcW w:w="550"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N п/п</w:t>
            </w:r>
          </w:p>
        </w:tc>
        <w:tc>
          <w:tcPr>
            <w:tcW w:w="1099"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6904" w:type="dxa"/>
            <w:gridSpan w:val="6"/>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конкурсных процедур второго этапа конкурса (в баллах)</w:t>
            </w:r>
          </w:p>
        </w:tc>
        <w:tc>
          <w:tcPr>
            <w:tcW w:w="1290"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Итоговый балл (сумма баллов)</w:t>
            </w:r>
          </w:p>
        </w:tc>
      </w:tr>
      <w:tr w:rsidR="007F644E" w:rsidRPr="007F644E" w:rsidTr="007C73E0">
        <w:trPr>
          <w:trHeight w:val="145"/>
        </w:trPr>
        <w:tc>
          <w:tcPr>
            <w:tcW w:w="55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 на соответствие базовым квалификационным требованиям (проценты (%)</w:t>
            </w:r>
          </w:p>
        </w:tc>
        <w:tc>
          <w:tcPr>
            <w:tcW w:w="1405"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 на соответствие профессионально-функциональным квалификационным требованиям (проценты (%)</w:t>
            </w:r>
          </w:p>
        </w:tc>
        <w:tc>
          <w:tcPr>
            <w:tcW w:w="1772"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тестирования (проценты %)</w:t>
            </w:r>
          </w:p>
        </w:tc>
        <w:tc>
          <w:tcPr>
            <w:tcW w:w="1344"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116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(Другие процедуры)</w:t>
            </w:r>
          </w:p>
        </w:tc>
        <w:tc>
          <w:tcPr>
            <w:tcW w:w="129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7F644E" w:rsidRPr="007F644E" w:rsidTr="007C73E0">
        <w:trPr>
          <w:trHeight w:val="145"/>
        </w:trPr>
        <w:tc>
          <w:tcPr>
            <w:tcW w:w="55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Проценты (%)</w:t>
            </w: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Баллы</w:t>
            </w:r>
          </w:p>
        </w:tc>
        <w:tc>
          <w:tcPr>
            <w:tcW w:w="1344"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6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9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7F644E" w:rsidRPr="007F644E" w:rsidTr="007C73E0">
        <w:trPr>
          <w:trHeight w:val="273"/>
        </w:trPr>
        <w:tc>
          <w:tcPr>
            <w:tcW w:w="55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3"/>
        </w:trPr>
        <w:tc>
          <w:tcPr>
            <w:tcW w:w="55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члена конкурсной </w:t>
      </w:r>
      <w:proofErr w:type="gramStart"/>
      <w:r w:rsidRPr="007F644E">
        <w:rPr>
          <w:rFonts w:ascii="Times New Roman" w:eastAsiaTheme="minorHAnsi" w:hAnsi="Times New Roman" w:cs="Times New Roman"/>
          <w:sz w:val="24"/>
          <w:szCs w:val="24"/>
          <w:lang w:eastAsia="en-US"/>
        </w:rPr>
        <w:t xml:space="preserve">комиссии)   </w:t>
      </w:r>
      <w:proofErr w:type="gramEnd"/>
      <w:r w:rsidRPr="007F644E">
        <w:rPr>
          <w:rFonts w:ascii="Times New Roman" w:eastAsiaTheme="minorHAnsi" w:hAnsi="Times New Roman" w:cs="Times New Roman"/>
          <w:sz w:val="24"/>
          <w:szCs w:val="24"/>
          <w:lang w:eastAsia="en-US"/>
        </w:rPr>
        <w:t xml:space="preserve">        (подпись)</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65492D" w:rsidRDefault="0065492D"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5</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xml:space="preserve"> и на включение в кадровый резерв в администрации </w:t>
      </w:r>
    </w:p>
    <w:p w:rsidR="007F644E" w:rsidRPr="007F644E" w:rsidRDefault="0065492D"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сельского </w:t>
      </w:r>
      <w:proofErr w:type="gramStart"/>
      <w:r>
        <w:rPr>
          <w:rFonts w:ascii="Times New Roman" w:eastAsiaTheme="minorHAnsi" w:hAnsi="Times New Roman" w:cs="Times New Roman"/>
          <w:sz w:val="24"/>
          <w:szCs w:val="24"/>
          <w:lang w:eastAsia="en-US"/>
        </w:rPr>
        <w:t xml:space="preserve">поселения </w:t>
      </w:r>
      <w:r w:rsidR="007F644E" w:rsidRPr="007F644E">
        <w:rPr>
          <w:rFonts w:ascii="Times New Roman" w:eastAsiaTheme="minorHAnsi" w:hAnsi="Times New Roman" w:cs="Times New Roman"/>
          <w:sz w:val="24"/>
          <w:szCs w:val="24"/>
          <w:lang w:eastAsia="en-US"/>
        </w:rPr>
        <w:t xml:space="preserve"> «</w:t>
      </w:r>
      <w:proofErr w:type="gramEnd"/>
      <w:r w:rsidR="007F644E" w:rsidRPr="007F644E">
        <w:rPr>
          <w:rFonts w:ascii="Times New Roman" w:eastAsiaTheme="minorHAnsi" w:hAnsi="Times New Roman" w:cs="Times New Roman"/>
          <w:sz w:val="24"/>
          <w:szCs w:val="24"/>
          <w:lang w:eastAsia="en-US"/>
        </w:rPr>
        <w:t>Койгород</w:t>
      </w:r>
      <w:r>
        <w:rPr>
          <w:rFonts w:ascii="Times New Roman" w:eastAsiaTheme="minorHAnsi" w:hAnsi="Times New Roman" w:cs="Times New Roman"/>
          <w:sz w:val="24"/>
          <w:szCs w:val="24"/>
          <w:lang w:eastAsia="en-US"/>
        </w:rPr>
        <w:t>о</w:t>
      </w:r>
      <w:r w:rsidR="007F644E" w:rsidRPr="007F644E">
        <w:rPr>
          <w:rFonts w:ascii="Times New Roman" w:eastAsiaTheme="minorHAnsi" w:hAnsi="Times New Roman" w:cs="Times New Roman"/>
          <w:sz w:val="24"/>
          <w:szCs w:val="24"/>
          <w:lang w:eastAsia="en-US"/>
        </w:rPr>
        <w:t>к»</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bookmarkStart w:id="12" w:name="Par686"/>
      <w:bookmarkEnd w:id="12"/>
      <w:r w:rsidRPr="007F644E">
        <w:rPr>
          <w:rFonts w:ascii="Times New Roman" w:eastAsiaTheme="minorHAnsi" w:hAnsi="Times New Roman" w:cs="Times New Roman"/>
          <w:sz w:val="24"/>
          <w:szCs w:val="24"/>
          <w:lang w:eastAsia="en-US"/>
        </w:rPr>
        <w:t xml:space="preserve">                           КОНКУРСНЫЙ БЮЛЛЕТЕНЬ</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 результатам собеседования</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 ________________ 20__ г.</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(полное наименование должности, на замещение которой проводится конкурс)</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Балл,  присвоенный</w:t>
      </w:r>
      <w:proofErr w:type="gramEnd"/>
      <w:r w:rsidRPr="007F644E">
        <w:rPr>
          <w:rFonts w:ascii="Times New Roman" w:eastAsiaTheme="minorHAnsi" w:hAnsi="Times New Roman" w:cs="Times New Roman"/>
          <w:sz w:val="24"/>
          <w:szCs w:val="24"/>
          <w:lang w:eastAsia="en-US"/>
        </w:rPr>
        <w:t xml:space="preserve">  членом конкурсной комиссии кандидату по результатам</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собеседования  (</w:t>
      </w:r>
      <w:proofErr w:type="spellStart"/>
      <w:proofErr w:type="gramEnd"/>
      <w:r w:rsidRPr="007F644E">
        <w:rPr>
          <w:rFonts w:ascii="Times New Roman" w:eastAsiaTheme="minorHAnsi" w:hAnsi="Times New Roman" w:cs="Times New Roman"/>
          <w:sz w:val="24"/>
          <w:szCs w:val="24"/>
          <w:lang w:eastAsia="en-US"/>
        </w:rPr>
        <w:t>Справочно</w:t>
      </w:r>
      <w:proofErr w:type="spellEnd"/>
      <w:r w:rsidRPr="007F644E">
        <w:rPr>
          <w:rFonts w:ascii="Times New Roman" w:eastAsiaTheme="minorHAnsi" w:hAnsi="Times New Roman" w:cs="Times New Roman"/>
          <w:sz w:val="24"/>
          <w:szCs w:val="24"/>
          <w:lang w:eastAsia="en-US"/>
        </w:rPr>
        <w:t>: шкала оценки от 0 до 3 баллов, максимальный балл</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составляет 3 балла)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7"/>
        <w:gridCol w:w="5013"/>
        <w:gridCol w:w="1253"/>
        <w:gridCol w:w="1880"/>
      </w:tblGrid>
      <w:tr w:rsidR="007F644E" w:rsidRPr="007F644E" w:rsidTr="007C73E0">
        <w:trPr>
          <w:trHeight w:val="370"/>
        </w:trPr>
        <w:tc>
          <w:tcPr>
            <w:tcW w:w="1817"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Оцениваемые компетенции</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Баллы</w:t>
            </w: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Комментарии</w:t>
            </w: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Профессиональные знания</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Стратегическое мышление</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Персональная эффективность</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Командное взаимодействие</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Гибкость и готовность к изменениям</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Лидерство &lt;*&gt;</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Принятие управленческих решений &lt;*&gt;</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86"/>
        </w:trPr>
        <w:tc>
          <w:tcPr>
            <w:tcW w:w="6830"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балл</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__________________________________________________        ____________</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члена конкурсной </w:t>
      </w:r>
      <w:proofErr w:type="gramStart"/>
      <w:r w:rsidRPr="007F644E">
        <w:rPr>
          <w:rFonts w:ascii="Times New Roman" w:eastAsiaTheme="minorHAnsi" w:hAnsi="Times New Roman" w:cs="Times New Roman"/>
          <w:sz w:val="24"/>
          <w:szCs w:val="24"/>
          <w:lang w:eastAsia="en-US"/>
        </w:rPr>
        <w:t xml:space="preserve">комиссии)   </w:t>
      </w:r>
      <w:proofErr w:type="gramEnd"/>
      <w:r w:rsidRPr="007F644E">
        <w:rPr>
          <w:rFonts w:ascii="Times New Roman" w:eastAsiaTheme="minorHAnsi" w:hAnsi="Times New Roman" w:cs="Times New Roman"/>
          <w:sz w:val="24"/>
          <w:szCs w:val="24"/>
          <w:lang w:eastAsia="en-US"/>
        </w:rPr>
        <w:t xml:space="preserve">       (подпись)</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&lt;*&gt; дополнительно для кандидатов, претендующих на замещение должностей</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муниципальной службы высшей, главной и ведущей групп должностей.</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6</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65492D" w:rsidP="0065492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5492D">
        <w:rPr>
          <w:rFonts w:ascii="Times New Roman" w:eastAsiaTheme="minorHAnsi" w:hAnsi="Times New Roman" w:cs="Times New Roman"/>
          <w:sz w:val="24"/>
          <w:szCs w:val="24"/>
          <w:lang w:eastAsia="en-US"/>
        </w:rPr>
        <w:t xml:space="preserve">сельского </w:t>
      </w:r>
      <w:proofErr w:type="gramStart"/>
      <w:r w:rsidRPr="0065492D">
        <w:rPr>
          <w:rFonts w:ascii="Times New Roman" w:eastAsiaTheme="minorHAnsi" w:hAnsi="Times New Roman" w:cs="Times New Roman"/>
          <w:sz w:val="24"/>
          <w:szCs w:val="24"/>
          <w:lang w:eastAsia="en-US"/>
        </w:rPr>
        <w:t>поселения  «</w:t>
      </w:r>
      <w:proofErr w:type="gramEnd"/>
      <w:r w:rsidRPr="0065492D">
        <w:rPr>
          <w:rFonts w:ascii="Times New Roman" w:eastAsiaTheme="minorHAnsi" w:hAnsi="Times New Roman" w:cs="Times New Roman"/>
          <w:sz w:val="24"/>
          <w:szCs w:val="24"/>
          <w:lang w:eastAsia="en-US"/>
        </w:rPr>
        <w:t>Койгородок»</w:t>
      </w:r>
    </w:p>
    <w:p w:rsidR="007F644E" w:rsidRPr="007F644E" w:rsidRDefault="007F644E" w:rsidP="007C73E0">
      <w:pPr>
        <w:autoSpaceDE w:val="0"/>
        <w:autoSpaceDN w:val="0"/>
        <w:adjustRightInd w:val="0"/>
        <w:spacing w:line="240" w:lineRule="auto"/>
        <w:jc w:val="center"/>
        <w:rPr>
          <w:rFonts w:ascii="Times New Roman" w:eastAsiaTheme="minorHAnsi" w:hAnsi="Times New Roman" w:cs="Times New Roman"/>
          <w:sz w:val="24"/>
          <w:szCs w:val="24"/>
          <w:lang w:eastAsia="en-US"/>
        </w:rPr>
      </w:pPr>
      <w:bookmarkStart w:id="13" w:name="Par747"/>
      <w:bookmarkEnd w:id="13"/>
      <w:r w:rsidRPr="007F644E">
        <w:rPr>
          <w:rFonts w:ascii="Times New Roman" w:eastAsiaTheme="minorHAnsi" w:hAnsi="Times New Roman" w:cs="Times New Roman"/>
          <w:sz w:val="24"/>
          <w:szCs w:val="24"/>
          <w:lang w:eastAsia="en-US"/>
        </w:rPr>
        <w:t>РЕШЕНИЕ</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конкурсной комиссии по итогам конкурса на замещение</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вакантной должности муниципальной службы</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 на включение в кадровый резерв в администрации</w:t>
      </w:r>
    </w:p>
    <w:p w:rsidR="005A55CE" w:rsidRPr="007F644E" w:rsidRDefault="0065492D"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5492D">
        <w:rPr>
          <w:rFonts w:ascii="Times New Roman" w:eastAsiaTheme="minorHAnsi" w:hAnsi="Times New Roman" w:cs="Times New Roman"/>
          <w:sz w:val="24"/>
          <w:szCs w:val="24"/>
          <w:lang w:eastAsia="en-US"/>
        </w:rPr>
        <w:t xml:space="preserve">сельского </w:t>
      </w:r>
      <w:proofErr w:type="gramStart"/>
      <w:r w:rsidRPr="0065492D">
        <w:rPr>
          <w:rFonts w:ascii="Times New Roman" w:eastAsiaTheme="minorHAnsi" w:hAnsi="Times New Roman" w:cs="Times New Roman"/>
          <w:sz w:val="24"/>
          <w:szCs w:val="24"/>
          <w:lang w:eastAsia="en-US"/>
        </w:rPr>
        <w:t>поселения  «</w:t>
      </w:r>
      <w:proofErr w:type="gramEnd"/>
      <w:r w:rsidRPr="0065492D">
        <w:rPr>
          <w:rFonts w:ascii="Times New Roman" w:eastAsiaTheme="minorHAnsi" w:hAnsi="Times New Roman" w:cs="Times New Roman"/>
          <w:sz w:val="24"/>
          <w:szCs w:val="24"/>
          <w:lang w:eastAsia="en-US"/>
        </w:rPr>
        <w:t>Койгородок»</w:t>
      </w:r>
    </w:p>
    <w:p w:rsidR="007F644E" w:rsidRPr="007F644E" w:rsidRDefault="007F644E" w:rsidP="005A55CE">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 _______________ 20___ г.</w:t>
      </w:r>
    </w:p>
    <w:p w:rsidR="007F644E" w:rsidRPr="007F644E" w:rsidRDefault="007F644E" w:rsidP="005A55CE">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1. Присутствовало на заседании ________ из __________ членов конкурсной</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комиссии</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1"/>
        <w:gridCol w:w="2815"/>
      </w:tblGrid>
      <w:tr w:rsidR="007F644E" w:rsidRPr="007F644E" w:rsidTr="007C73E0">
        <w:trPr>
          <w:trHeight w:val="593"/>
        </w:trPr>
        <w:tc>
          <w:tcPr>
            <w:tcW w:w="7131"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 присутствовавшего на заседании конкурсной комиссии</w:t>
            </w:r>
          </w:p>
        </w:tc>
        <w:tc>
          <w:tcPr>
            <w:tcW w:w="281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Должность</w:t>
            </w:r>
          </w:p>
        </w:tc>
      </w:tr>
      <w:tr w:rsidR="007F644E" w:rsidRPr="007F644E" w:rsidTr="007C73E0">
        <w:trPr>
          <w:trHeight w:val="315"/>
        </w:trPr>
        <w:tc>
          <w:tcPr>
            <w:tcW w:w="7131"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81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2.  </w:t>
      </w:r>
      <w:proofErr w:type="gramStart"/>
      <w:r w:rsidRPr="007F644E">
        <w:rPr>
          <w:rFonts w:ascii="Times New Roman" w:eastAsiaTheme="minorHAnsi" w:hAnsi="Times New Roman" w:cs="Times New Roman"/>
          <w:sz w:val="24"/>
          <w:szCs w:val="24"/>
          <w:lang w:eastAsia="en-US"/>
        </w:rPr>
        <w:t>Проведен  конкурс</w:t>
      </w:r>
      <w:proofErr w:type="gramEnd"/>
      <w:r w:rsidRPr="007F644E">
        <w:rPr>
          <w:rFonts w:ascii="Times New Roman" w:eastAsiaTheme="minorHAnsi" w:hAnsi="Times New Roman" w:cs="Times New Roman"/>
          <w:sz w:val="24"/>
          <w:szCs w:val="24"/>
          <w:lang w:eastAsia="en-US"/>
        </w:rPr>
        <w:t xml:space="preserve">  на  замещение  вакантной должности муниципальной</w:t>
      </w:r>
    </w:p>
    <w:p w:rsidR="007F644E" w:rsidRPr="007F644E" w:rsidRDefault="007F644E" w:rsidP="0065492D">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службы  в</w:t>
      </w:r>
      <w:proofErr w:type="gramEnd"/>
      <w:r w:rsidRPr="007F644E">
        <w:rPr>
          <w:rFonts w:ascii="Times New Roman" w:eastAsiaTheme="minorHAnsi" w:hAnsi="Times New Roman" w:cs="Times New Roman"/>
          <w:sz w:val="24"/>
          <w:szCs w:val="24"/>
          <w:lang w:eastAsia="en-US"/>
        </w:rPr>
        <w:t xml:space="preserve">  администрации  </w:t>
      </w:r>
      <w:r w:rsidR="0065492D" w:rsidRPr="0065492D">
        <w:rPr>
          <w:rFonts w:ascii="Times New Roman" w:eastAsiaTheme="minorHAnsi" w:hAnsi="Times New Roman" w:cs="Times New Roman"/>
          <w:sz w:val="24"/>
          <w:szCs w:val="24"/>
          <w:lang w:eastAsia="en-US"/>
        </w:rPr>
        <w:t>сельского поселения  «Койгородок»</w:t>
      </w:r>
      <w:r w:rsidR="0065492D">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(наименование должности с указанием структурного подразделения</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администрации района)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1. Результаты рейтинговой оценки кандидатов</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9"/>
        <w:gridCol w:w="1819"/>
        <w:gridCol w:w="3820"/>
      </w:tblGrid>
      <w:tr w:rsidR="007F644E" w:rsidRPr="007F644E" w:rsidTr="007C73E0">
        <w:trPr>
          <w:trHeight w:val="571"/>
        </w:trPr>
        <w:tc>
          <w:tcPr>
            <w:tcW w:w="400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181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Итоговый балл</w:t>
            </w:r>
          </w:p>
        </w:tc>
        <w:tc>
          <w:tcPr>
            <w:tcW w:w="382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Место в рейтинге (в порядке возрастания)</w:t>
            </w:r>
          </w:p>
        </w:tc>
      </w:tr>
      <w:tr w:rsidR="007F644E" w:rsidRPr="007F644E" w:rsidTr="007C73E0">
        <w:trPr>
          <w:trHeight w:val="304"/>
        </w:trPr>
        <w:tc>
          <w:tcPr>
            <w:tcW w:w="400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82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2. Результаты голосования по определению победителя конкурса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(заполняется по всем кандидатам)</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13"/>
        <w:gridCol w:w="1329"/>
        <w:gridCol w:w="1632"/>
        <w:gridCol w:w="1933"/>
      </w:tblGrid>
      <w:tr w:rsidR="007F644E" w:rsidRPr="007F644E" w:rsidTr="007C73E0">
        <w:trPr>
          <w:trHeight w:val="1423"/>
        </w:trPr>
        <w:tc>
          <w:tcPr>
            <w:tcW w:w="9607"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кандидата,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занявшего первое место в рейтинге)</w:t>
            </w:r>
          </w:p>
        </w:tc>
      </w:tr>
      <w:tr w:rsidR="007F644E" w:rsidRPr="007F644E" w:rsidTr="007C73E0">
        <w:trPr>
          <w:trHeight w:val="542"/>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894"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1327"/>
        <w:gridCol w:w="1629"/>
        <w:gridCol w:w="1930"/>
      </w:tblGrid>
      <w:tr w:rsidR="007F644E" w:rsidRPr="007F644E" w:rsidTr="007C73E0">
        <w:trPr>
          <w:trHeight w:val="1418"/>
        </w:trPr>
        <w:tc>
          <w:tcPr>
            <w:tcW w:w="9590"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кандидата,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занявшего второе место в рейтинге)</w:t>
            </w:r>
          </w:p>
        </w:tc>
      </w:tr>
      <w:tr w:rsidR="007F644E" w:rsidRPr="007F644E" w:rsidTr="007C73E0">
        <w:trPr>
          <w:trHeight w:val="564"/>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885"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6"/>
        <w:gridCol w:w="1338"/>
        <w:gridCol w:w="1643"/>
        <w:gridCol w:w="1948"/>
      </w:tblGrid>
      <w:tr w:rsidR="007F644E" w:rsidRPr="007F644E" w:rsidTr="007C73E0">
        <w:trPr>
          <w:trHeight w:val="1454"/>
        </w:trPr>
        <w:tc>
          <w:tcPr>
            <w:tcW w:w="9675"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кандидата,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занявшего третье место в рейтинге)</w:t>
            </w:r>
          </w:p>
        </w:tc>
      </w:tr>
      <w:tr w:rsidR="007F644E" w:rsidRPr="007F644E" w:rsidTr="007C73E0">
        <w:trPr>
          <w:trHeight w:val="554"/>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929"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7"/>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7"/>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94"/>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Комментарии к результатам голосования (при необходимости)</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C73E0"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3.  По результатам голосования конкурсная комиссия признает победителем</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конкурса следующего кандидата</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7F644E" w:rsidRPr="007F644E" w:rsidTr="007C73E0">
        <w:trPr>
          <w:trHeight w:val="571"/>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 признанного победителем</w:t>
            </w: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Вакантная должность муниципальной службы</w:t>
            </w:r>
          </w:p>
        </w:tc>
      </w:tr>
      <w:tr w:rsidR="007F644E" w:rsidRPr="007F644E" w:rsidTr="007C73E0">
        <w:trPr>
          <w:trHeight w:val="304"/>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4.   </w:t>
      </w:r>
      <w:proofErr w:type="gramStart"/>
      <w:r w:rsidRPr="007F644E">
        <w:rPr>
          <w:rFonts w:ascii="Times New Roman" w:eastAsiaTheme="minorHAnsi" w:hAnsi="Times New Roman" w:cs="Times New Roman"/>
          <w:sz w:val="24"/>
          <w:szCs w:val="24"/>
          <w:lang w:eastAsia="en-US"/>
        </w:rPr>
        <w:t>По  результатам</w:t>
      </w:r>
      <w:proofErr w:type="gramEnd"/>
      <w:r w:rsidRPr="007F644E">
        <w:rPr>
          <w:rFonts w:ascii="Times New Roman" w:eastAsiaTheme="minorHAnsi" w:hAnsi="Times New Roman" w:cs="Times New Roman"/>
          <w:sz w:val="24"/>
          <w:szCs w:val="24"/>
          <w:lang w:eastAsia="en-US"/>
        </w:rPr>
        <w:t xml:space="preserve">  голосования  конкурсная  комиссия  рекомендует  к</w:t>
      </w:r>
      <w:r w:rsidR="005A55C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включению  в  кадровый  резерв  органа  местного  самоуправления  следующих</w:t>
      </w:r>
    </w:p>
    <w:p w:rsidR="007F644E" w:rsidRPr="007F644E" w:rsidRDefault="007F644E" w:rsidP="005A55CE">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кандидатов</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7F644E" w:rsidRPr="007F644E" w:rsidTr="007C73E0">
        <w:trPr>
          <w:trHeight w:val="858"/>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 рекомендованного к включению в кадровый резерв администрации района</w:t>
            </w: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Группа должностей муниципальной службы</w:t>
            </w:r>
          </w:p>
        </w:tc>
      </w:tr>
      <w:tr w:rsidR="007F644E" w:rsidRPr="007F644E" w:rsidTr="007C73E0">
        <w:trPr>
          <w:trHeight w:val="280"/>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5.  </w:t>
      </w:r>
      <w:proofErr w:type="gramStart"/>
      <w:r w:rsidRPr="007F644E">
        <w:rPr>
          <w:rFonts w:ascii="Times New Roman" w:eastAsiaTheme="minorHAnsi" w:hAnsi="Times New Roman" w:cs="Times New Roman"/>
          <w:sz w:val="24"/>
          <w:szCs w:val="24"/>
          <w:lang w:eastAsia="en-US"/>
        </w:rPr>
        <w:t>В  заседании</w:t>
      </w:r>
      <w:proofErr w:type="gramEnd"/>
      <w:r w:rsidRPr="007F644E">
        <w:rPr>
          <w:rFonts w:ascii="Times New Roman" w:eastAsiaTheme="minorHAnsi" w:hAnsi="Times New Roman" w:cs="Times New Roman"/>
          <w:sz w:val="24"/>
          <w:szCs w:val="24"/>
          <w:lang w:eastAsia="en-US"/>
        </w:rPr>
        <w:t xml:space="preserve">  конкурсной  комиссии  не  участвовали следующие члены</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комиссии</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Председатель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Заместители председателя</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Секретарь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Независимые эксперты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Другие члены</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 xml:space="preserve">подпись)   </w:t>
      </w:r>
      <w:proofErr w:type="gramEnd"/>
      <w:r w:rsidRPr="007F644E">
        <w:rPr>
          <w:rFonts w:ascii="Times New Roman" w:eastAsiaTheme="minorHAnsi" w:hAnsi="Times New Roman" w:cs="Times New Roman"/>
          <w:sz w:val="24"/>
          <w:szCs w:val="24"/>
          <w:lang w:eastAsia="en-US"/>
        </w:rPr>
        <w:t>(фамилия, имя, отчество)</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AE2266" w:rsidRPr="007F644E" w:rsidRDefault="00AE2266" w:rsidP="00AE226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E2266" w:rsidRPr="007F644E" w:rsidRDefault="00AE2266" w:rsidP="00AE226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04121E" w:rsidRPr="007F644E" w:rsidRDefault="00AE2266" w:rsidP="006441C1">
      <w:pPr>
        <w:widowControl w:val="0"/>
        <w:autoSpaceDE w:val="0"/>
        <w:autoSpaceDN w:val="0"/>
        <w:spacing w:after="0" w:line="240" w:lineRule="auto"/>
        <w:ind w:firstLine="540"/>
        <w:jc w:val="both"/>
        <w:rPr>
          <w:rFonts w:ascii="Times New Roman" w:hAnsi="Times New Roman" w:cs="Times New Roman"/>
          <w:b/>
          <w:sz w:val="24"/>
          <w:szCs w:val="24"/>
        </w:rPr>
      </w:pPr>
      <w:r w:rsidRPr="007F644E">
        <w:rPr>
          <w:rFonts w:ascii="Times New Roman" w:eastAsia="Times New Roman" w:hAnsi="Times New Roman" w:cs="Times New Roman"/>
          <w:sz w:val="24"/>
          <w:szCs w:val="24"/>
        </w:rPr>
        <w:t xml:space="preserve"> </w:t>
      </w:r>
    </w:p>
    <w:p w:rsidR="005A55CE" w:rsidRDefault="005A55CE" w:rsidP="00835CF5">
      <w:pPr>
        <w:autoSpaceDE w:val="0"/>
        <w:autoSpaceDN w:val="0"/>
        <w:adjustRightInd w:val="0"/>
        <w:spacing w:after="0" w:line="240" w:lineRule="auto"/>
        <w:jc w:val="both"/>
        <w:rPr>
          <w:rFonts w:ascii="Times New Roman" w:hAnsi="Times New Roman" w:cs="Times New Roman"/>
          <w:b/>
          <w:sz w:val="24"/>
          <w:szCs w:val="24"/>
        </w:rPr>
      </w:pPr>
    </w:p>
    <w:p w:rsidR="00FF0C98" w:rsidRPr="003111DD" w:rsidRDefault="00FF0C98" w:rsidP="00FF0C98">
      <w:pPr>
        <w:autoSpaceDE w:val="0"/>
        <w:autoSpaceDN w:val="0"/>
        <w:adjustRightInd w:val="0"/>
        <w:spacing w:after="0" w:line="240" w:lineRule="auto"/>
        <w:ind w:right="-1" w:firstLine="540"/>
        <w:jc w:val="both"/>
        <w:outlineLvl w:val="0"/>
        <w:rPr>
          <w:rFonts w:ascii="Times New Roman" w:hAnsi="Times New Roman" w:cs="Times New Roman"/>
          <w:sz w:val="28"/>
          <w:szCs w:val="28"/>
        </w:rPr>
      </w:pPr>
    </w:p>
    <w:p w:rsidR="00FF0C98" w:rsidRDefault="00FF0C98" w:rsidP="00FF0C98">
      <w:pPr>
        <w:autoSpaceDE w:val="0"/>
        <w:autoSpaceDN w:val="0"/>
        <w:adjustRightInd w:val="0"/>
        <w:spacing w:after="0" w:line="240" w:lineRule="auto"/>
        <w:ind w:right="-284"/>
        <w:rPr>
          <w:rFonts w:ascii="Times New Roman" w:hAnsi="Times New Roman" w:cs="Times New Roman"/>
          <w:sz w:val="28"/>
          <w:szCs w:val="28"/>
        </w:rPr>
      </w:pPr>
    </w:p>
    <w:p w:rsidR="00FF0C98" w:rsidRDefault="00FF0C98" w:rsidP="00FF0C98">
      <w:pPr>
        <w:autoSpaceDE w:val="0"/>
        <w:autoSpaceDN w:val="0"/>
        <w:adjustRightInd w:val="0"/>
        <w:spacing w:after="0" w:line="240" w:lineRule="auto"/>
        <w:ind w:right="-284"/>
        <w:rPr>
          <w:rFonts w:ascii="Times New Roman" w:hAnsi="Times New Roman" w:cs="Times New Roman"/>
          <w:sz w:val="28"/>
          <w:szCs w:val="28"/>
        </w:rPr>
      </w:pPr>
    </w:p>
    <w:sectPr w:rsidR="00FF0C98" w:rsidSect="00F222CD">
      <w:pgSz w:w="11906" w:h="16838"/>
      <w:pgMar w:top="284" w:right="424"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ED9" w:rsidRDefault="00DA0ED9" w:rsidP="00B74EAF">
      <w:pPr>
        <w:spacing w:after="0" w:line="240" w:lineRule="auto"/>
      </w:pPr>
      <w:r>
        <w:separator/>
      </w:r>
    </w:p>
  </w:endnote>
  <w:endnote w:type="continuationSeparator" w:id="0">
    <w:p w:rsidR="00DA0ED9" w:rsidRDefault="00DA0ED9" w:rsidP="00B7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ED9" w:rsidRDefault="00DA0ED9" w:rsidP="00B74EAF">
      <w:pPr>
        <w:spacing w:after="0" w:line="240" w:lineRule="auto"/>
      </w:pPr>
      <w:r>
        <w:separator/>
      </w:r>
    </w:p>
  </w:footnote>
  <w:footnote w:type="continuationSeparator" w:id="0">
    <w:p w:rsidR="00DA0ED9" w:rsidRDefault="00DA0ED9" w:rsidP="00B7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2662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A26D3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BC658F"/>
    <w:multiLevelType w:val="hybridMultilevel"/>
    <w:tmpl w:val="4CA271D8"/>
    <w:lvl w:ilvl="0" w:tplc="C26E9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19439AE"/>
    <w:multiLevelType w:val="hybridMultilevel"/>
    <w:tmpl w:val="6116EB2E"/>
    <w:lvl w:ilvl="0" w:tplc="1AB04D28">
      <w:start w:val="1"/>
      <w:numFmt w:val="decimal"/>
      <w:lvlText w:val="%1."/>
      <w:lvlJc w:val="left"/>
      <w:pPr>
        <w:ind w:left="900" w:hanging="360"/>
      </w:pPr>
      <w:rPr>
        <w:rFonts w:eastAsia="Calibr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44A70668"/>
    <w:multiLevelType w:val="multilevel"/>
    <w:tmpl w:val="15B42120"/>
    <w:lvl w:ilvl="0">
      <w:start w:val="1"/>
      <w:numFmt w:val="decimal"/>
      <w:lvlText w:val="%1."/>
      <w:lvlJc w:val="left"/>
      <w:pPr>
        <w:ind w:left="1395"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15:restartNumberingAfterBreak="0">
    <w:nsid w:val="58F74059"/>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8FF028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679"/>
    <w:rsid w:val="00000B20"/>
    <w:rsid w:val="00005319"/>
    <w:rsid w:val="000058E0"/>
    <w:rsid w:val="000066E1"/>
    <w:rsid w:val="0001202E"/>
    <w:rsid w:val="00014E4A"/>
    <w:rsid w:val="000172CA"/>
    <w:rsid w:val="000217F4"/>
    <w:rsid w:val="00021F26"/>
    <w:rsid w:val="00021F29"/>
    <w:rsid w:val="000245D3"/>
    <w:rsid w:val="000247E6"/>
    <w:rsid w:val="00026813"/>
    <w:rsid w:val="00035177"/>
    <w:rsid w:val="00036766"/>
    <w:rsid w:val="000407EF"/>
    <w:rsid w:val="0004121E"/>
    <w:rsid w:val="00041B41"/>
    <w:rsid w:val="0004276A"/>
    <w:rsid w:val="00043089"/>
    <w:rsid w:val="000437D7"/>
    <w:rsid w:val="000509C5"/>
    <w:rsid w:val="0005114F"/>
    <w:rsid w:val="00061402"/>
    <w:rsid w:val="000632D2"/>
    <w:rsid w:val="000654B7"/>
    <w:rsid w:val="000661D3"/>
    <w:rsid w:val="00070027"/>
    <w:rsid w:val="0007141B"/>
    <w:rsid w:val="00071962"/>
    <w:rsid w:val="00072036"/>
    <w:rsid w:val="000725AD"/>
    <w:rsid w:val="000748DD"/>
    <w:rsid w:val="00085AAB"/>
    <w:rsid w:val="00096199"/>
    <w:rsid w:val="00096801"/>
    <w:rsid w:val="000A299F"/>
    <w:rsid w:val="000B11CA"/>
    <w:rsid w:val="000B2E91"/>
    <w:rsid w:val="000B69A7"/>
    <w:rsid w:val="000C3CB1"/>
    <w:rsid w:val="000C4929"/>
    <w:rsid w:val="000C4ABE"/>
    <w:rsid w:val="000C4BAA"/>
    <w:rsid w:val="000C610A"/>
    <w:rsid w:val="000D087B"/>
    <w:rsid w:val="000D09AE"/>
    <w:rsid w:val="000E2E26"/>
    <w:rsid w:val="000E504B"/>
    <w:rsid w:val="000E6603"/>
    <w:rsid w:val="000F056A"/>
    <w:rsid w:val="000F149F"/>
    <w:rsid w:val="000F3FED"/>
    <w:rsid w:val="000F502E"/>
    <w:rsid w:val="000F65AF"/>
    <w:rsid w:val="00106BAE"/>
    <w:rsid w:val="00106C85"/>
    <w:rsid w:val="00112DC2"/>
    <w:rsid w:val="00114E4E"/>
    <w:rsid w:val="00115A02"/>
    <w:rsid w:val="00125BFF"/>
    <w:rsid w:val="001315CF"/>
    <w:rsid w:val="00132AA9"/>
    <w:rsid w:val="00134182"/>
    <w:rsid w:val="00134596"/>
    <w:rsid w:val="00135F16"/>
    <w:rsid w:val="00150BC7"/>
    <w:rsid w:val="00152EFA"/>
    <w:rsid w:val="001531D8"/>
    <w:rsid w:val="001534D9"/>
    <w:rsid w:val="00154F09"/>
    <w:rsid w:val="00160677"/>
    <w:rsid w:val="001609A4"/>
    <w:rsid w:val="00161645"/>
    <w:rsid w:val="0017447A"/>
    <w:rsid w:val="00182162"/>
    <w:rsid w:val="00184E23"/>
    <w:rsid w:val="00186D3C"/>
    <w:rsid w:val="00193B6E"/>
    <w:rsid w:val="0019418B"/>
    <w:rsid w:val="00194A97"/>
    <w:rsid w:val="001A2258"/>
    <w:rsid w:val="001A238D"/>
    <w:rsid w:val="001A3501"/>
    <w:rsid w:val="001A3F29"/>
    <w:rsid w:val="001A4EF8"/>
    <w:rsid w:val="001A50E7"/>
    <w:rsid w:val="001A7CE1"/>
    <w:rsid w:val="001B152F"/>
    <w:rsid w:val="001B23C0"/>
    <w:rsid w:val="001B533F"/>
    <w:rsid w:val="001C15F9"/>
    <w:rsid w:val="001C2494"/>
    <w:rsid w:val="001D22D1"/>
    <w:rsid w:val="001D5762"/>
    <w:rsid w:val="001D692B"/>
    <w:rsid w:val="001D6A04"/>
    <w:rsid w:val="001E1D19"/>
    <w:rsid w:val="001E1FEB"/>
    <w:rsid w:val="001E5EFC"/>
    <w:rsid w:val="001E7A37"/>
    <w:rsid w:val="001F0FEA"/>
    <w:rsid w:val="001F73B7"/>
    <w:rsid w:val="00207275"/>
    <w:rsid w:val="00224CE1"/>
    <w:rsid w:val="00230046"/>
    <w:rsid w:val="002310A4"/>
    <w:rsid w:val="00231309"/>
    <w:rsid w:val="0023769E"/>
    <w:rsid w:val="00242621"/>
    <w:rsid w:val="00243B59"/>
    <w:rsid w:val="002540B4"/>
    <w:rsid w:val="00254DA8"/>
    <w:rsid w:val="00254F0E"/>
    <w:rsid w:val="002578FB"/>
    <w:rsid w:val="00261D62"/>
    <w:rsid w:val="00262A27"/>
    <w:rsid w:val="002631B1"/>
    <w:rsid w:val="002652D1"/>
    <w:rsid w:val="00266572"/>
    <w:rsid w:val="00266C13"/>
    <w:rsid w:val="00271FB3"/>
    <w:rsid w:val="0027477B"/>
    <w:rsid w:val="00275799"/>
    <w:rsid w:val="0027701A"/>
    <w:rsid w:val="002772A9"/>
    <w:rsid w:val="0028188D"/>
    <w:rsid w:val="00286CFA"/>
    <w:rsid w:val="00292135"/>
    <w:rsid w:val="00295EA3"/>
    <w:rsid w:val="0029615E"/>
    <w:rsid w:val="002A0489"/>
    <w:rsid w:val="002A2F4E"/>
    <w:rsid w:val="002A44AB"/>
    <w:rsid w:val="002A650E"/>
    <w:rsid w:val="002A688C"/>
    <w:rsid w:val="002B6B70"/>
    <w:rsid w:val="002B7F46"/>
    <w:rsid w:val="002C2454"/>
    <w:rsid w:val="002C3AE9"/>
    <w:rsid w:val="002C6FA4"/>
    <w:rsid w:val="002C79F2"/>
    <w:rsid w:val="002D08E4"/>
    <w:rsid w:val="002D3BD9"/>
    <w:rsid w:val="002D54B5"/>
    <w:rsid w:val="00310B42"/>
    <w:rsid w:val="00324EE7"/>
    <w:rsid w:val="003268A4"/>
    <w:rsid w:val="003273CA"/>
    <w:rsid w:val="00327918"/>
    <w:rsid w:val="00327F69"/>
    <w:rsid w:val="00331252"/>
    <w:rsid w:val="00331571"/>
    <w:rsid w:val="00333E77"/>
    <w:rsid w:val="0033491F"/>
    <w:rsid w:val="0033542D"/>
    <w:rsid w:val="003367E4"/>
    <w:rsid w:val="0034104F"/>
    <w:rsid w:val="00341DE4"/>
    <w:rsid w:val="00347396"/>
    <w:rsid w:val="00347BF3"/>
    <w:rsid w:val="00347E46"/>
    <w:rsid w:val="00362B5C"/>
    <w:rsid w:val="003645DD"/>
    <w:rsid w:val="00366A36"/>
    <w:rsid w:val="0037157A"/>
    <w:rsid w:val="00376C8C"/>
    <w:rsid w:val="0037735B"/>
    <w:rsid w:val="00381BCA"/>
    <w:rsid w:val="00387F72"/>
    <w:rsid w:val="0039049A"/>
    <w:rsid w:val="00390D9A"/>
    <w:rsid w:val="003913B0"/>
    <w:rsid w:val="00396A08"/>
    <w:rsid w:val="003A1793"/>
    <w:rsid w:val="003A1929"/>
    <w:rsid w:val="003A4645"/>
    <w:rsid w:val="003A4BD4"/>
    <w:rsid w:val="003B1319"/>
    <w:rsid w:val="003B4391"/>
    <w:rsid w:val="003B468E"/>
    <w:rsid w:val="003B6596"/>
    <w:rsid w:val="003C3F01"/>
    <w:rsid w:val="003C6F4C"/>
    <w:rsid w:val="003D1211"/>
    <w:rsid w:val="003D2355"/>
    <w:rsid w:val="003E33B6"/>
    <w:rsid w:val="003E51EA"/>
    <w:rsid w:val="003E5AF8"/>
    <w:rsid w:val="003E5EDF"/>
    <w:rsid w:val="003E65BE"/>
    <w:rsid w:val="003E7135"/>
    <w:rsid w:val="003F3613"/>
    <w:rsid w:val="003F5515"/>
    <w:rsid w:val="003F7836"/>
    <w:rsid w:val="003F7D42"/>
    <w:rsid w:val="00400402"/>
    <w:rsid w:val="0040640D"/>
    <w:rsid w:val="00407103"/>
    <w:rsid w:val="00407DF5"/>
    <w:rsid w:val="0041059C"/>
    <w:rsid w:val="00414554"/>
    <w:rsid w:val="00414729"/>
    <w:rsid w:val="00420E60"/>
    <w:rsid w:val="004232F2"/>
    <w:rsid w:val="004263DB"/>
    <w:rsid w:val="00426465"/>
    <w:rsid w:val="0042799D"/>
    <w:rsid w:val="004319C9"/>
    <w:rsid w:val="0043337D"/>
    <w:rsid w:val="00433E39"/>
    <w:rsid w:val="00434008"/>
    <w:rsid w:val="00436983"/>
    <w:rsid w:val="00443301"/>
    <w:rsid w:val="00445DD7"/>
    <w:rsid w:val="00452C95"/>
    <w:rsid w:val="00457D5C"/>
    <w:rsid w:val="004603F0"/>
    <w:rsid w:val="0046517B"/>
    <w:rsid w:val="00474F42"/>
    <w:rsid w:val="00482326"/>
    <w:rsid w:val="00482B9A"/>
    <w:rsid w:val="00483710"/>
    <w:rsid w:val="0048767D"/>
    <w:rsid w:val="00487F40"/>
    <w:rsid w:val="00494F68"/>
    <w:rsid w:val="004A4122"/>
    <w:rsid w:val="004B0D8E"/>
    <w:rsid w:val="004B1C8A"/>
    <w:rsid w:val="004B417C"/>
    <w:rsid w:val="004D154A"/>
    <w:rsid w:val="004D20B6"/>
    <w:rsid w:val="004D280B"/>
    <w:rsid w:val="004E14DE"/>
    <w:rsid w:val="004E7063"/>
    <w:rsid w:val="004F1242"/>
    <w:rsid w:val="00500F13"/>
    <w:rsid w:val="00501D97"/>
    <w:rsid w:val="0050253F"/>
    <w:rsid w:val="005025E2"/>
    <w:rsid w:val="00502CD2"/>
    <w:rsid w:val="0050350B"/>
    <w:rsid w:val="00517300"/>
    <w:rsid w:val="00525CD2"/>
    <w:rsid w:val="005278FA"/>
    <w:rsid w:val="00531E3C"/>
    <w:rsid w:val="00531FE6"/>
    <w:rsid w:val="0053205C"/>
    <w:rsid w:val="00533EE9"/>
    <w:rsid w:val="00540071"/>
    <w:rsid w:val="00540D06"/>
    <w:rsid w:val="00541E38"/>
    <w:rsid w:val="005441A5"/>
    <w:rsid w:val="00545BC5"/>
    <w:rsid w:val="00551193"/>
    <w:rsid w:val="00552E0D"/>
    <w:rsid w:val="005635FB"/>
    <w:rsid w:val="00566AE0"/>
    <w:rsid w:val="005678B3"/>
    <w:rsid w:val="005727B2"/>
    <w:rsid w:val="005817EC"/>
    <w:rsid w:val="005862F9"/>
    <w:rsid w:val="005863F0"/>
    <w:rsid w:val="005869D4"/>
    <w:rsid w:val="00590D33"/>
    <w:rsid w:val="0059220A"/>
    <w:rsid w:val="00593D64"/>
    <w:rsid w:val="00597039"/>
    <w:rsid w:val="005A068D"/>
    <w:rsid w:val="005A2DD6"/>
    <w:rsid w:val="005A4FA2"/>
    <w:rsid w:val="005A55CE"/>
    <w:rsid w:val="005B177D"/>
    <w:rsid w:val="005B3E09"/>
    <w:rsid w:val="005B5312"/>
    <w:rsid w:val="005B59B9"/>
    <w:rsid w:val="005B6645"/>
    <w:rsid w:val="005D0C2B"/>
    <w:rsid w:val="005D39B5"/>
    <w:rsid w:val="005D44C3"/>
    <w:rsid w:val="005D5592"/>
    <w:rsid w:val="005D6252"/>
    <w:rsid w:val="005E003B"/>
    <w:rsid w:val="005E0DDC"/>
    <w:rsid w:val="005E34CC"/>
    <w:rsid w:val="005E68D8"/>
    <w:rsid w:val="005F52D5"/>
    <w:rsid w:val="00602286"/>
    <w:rsid w:val="00602FC2"/>
    <w:rsid w:val="00604876"/>
    <w:rsid w:val="006076FD"/>
    <w:rsid w:val="00620D41"/>
    <w:rsid w:val="0064109B"/>
    <w:rsid w:val="00642974"/>
    <w:rsid w:val="006441C1"/>
    <w:rsid w:val="0064577F"/>
    <w:rsid w:val="00645892"/>
    <w:rsid w:val="00645BB3"/>
    <w:rsid w:val="00647596"/>
    <w:rsid w:val="00654454"/>
    <w:rsid w:val="0065492D"/>
    <w:rsid w:val="0066101B"/>
    <w:rsid w:val="00666079"/>
    <w:rsid w:val="006702E0"/>
    <w:rsid w:val="00671765"/>
    <w:rsid w:val="00674FFC"/>
    <w:rsid w:val="006828FB"/>
    <w:rsid w:val="00685D24"/>
    <w:rsid w:val="00696E20"/>
    <w:rsid w:val="006A036E"/>
    <w:rsid w:val="006A3734"/>
    <w:rsid w:val="006A37F1"/>
    <w:rsid w:val="006A564E"/>
    <w:rsid w:val="006A6625"/>
    <w:rsid w:val="006B06A6"/>
    <w:rsid w:val="006B0C12"/>
    <w:rsid w:val="006B1D9A"/>
    <w:rsid w:val="006B6FCB"/>
    <w:rsid w:val="006C353B"/>
    <w:rsid w:val="006C5DC0"/>
    <w:rsid w:val="006C62C0"/>
    <w:rsid w:val="006C74E2"/>
    <w:rsid w:val="006D4A9C"/>
    <w:rsid w:val="006D5C5D"/>
    <w:rsid w:val="006D7200"/>
    <w:rsid w:val="006D77C1"/>
    <w:rsid w:val="006D7A37"/>
    <w:rsid w:val="006E02FE"/>
    <w:rsid w:val="006E3C52"/>
    <w:rsid w:val="006E7DD8"/>
    <w:rsid w:val="006F1B52"/>
    <w:rsid w:val="006F4364"/>
    <w:rsid w:val="006F689A"/>
    <w:rsid w:val="006F69AF"/>
    <w:rsid w:val="006F727B"/>
    <w:rsid w:val="007003A5"/>
    <w:rsid w:val="00700F1B"/>
    <w:rsid w:val="0070402B"/>
    <w:rsid w:val="0070635E"/>
    <w:rsid w:val="00712E2C"/>
    <w:rsid w:val="0071599C"/>
    <w:rsid w:val="00723C73"/>
    <w:rsid w:val="0072644C"/>
    <w:rsid w:val="00726E72"/>
    <w:rsid w:val="00731DAF"/>
    <w:rsid w:val="0073239D"/>
    <w:rsid w:val="007326CE"/>
    <w:rsid w:val="007356CB"/>
    <w:rsid w:val="00740913"/>
    <w:rsid w:val="00740E54"/>
    <w:rsid w:val="007432D4"/>
    <w:rsid w:val="007462E7"/>
    <w:rsid w:val="0074733C"/>
    <w:rsid w:val="00750951"/>
    <w:rsid w:val="00752FD7"/>
    <w:rsid w:val="007544D4"/>
    <w:rsid w:val="0075704C"/>
    <w:rsid w:val="00766365"/>
    <w:rsid w:val="00766B26"/>
    <w:rsid w:val="00770C3F"/>
    <w:rsid w:val="0077118E"/>
    <w:rsid w:val="00772008"/>
    <w:rsid w:val="00775FD2"/>
    <w:rsid w:val="0078132F"/>
    <w:rsid w:val="0078226F"/>
    <w:rsid w:val="007835F5"/>
    <w:rsid w:val="00785970"/>
    <w:rsid w:val="00785FAD"/>
    <w:rsid w:val="007860FE"/>
    <w:rsid w:val="007939D6"/>
    <w:rsid w:val="007940D6"/>
    <w:rsid w:val="00797A78"/>
    <w:rsid w:val="007A087A"/>
    <w:rsid w:val="007A0E7D"/>
    <w:rsid w:val="007B01A5"/>
    <w:rsid w:val="007B1CC9"/>
    <w:rsid w:val="007B2F2E"/>
    <w:rsid w:val="007B40E7"/>
    <w:rsid w:val="007B7B96"/>
    <w:rsid w:val="007B7F57"/>
    <w:rsid w:val="007C12F9"/>
    <w:rsid w:val="007C59E6"/>
    <w:rsid w:val="007C5D61"/>
    <w:rsid w:val="007C73E0"/>
    <w:rsid w:val="007D1DA1"/>
    <w:rsid w:val="007D7923"/>
    <w:rsid w:val="007F644E"/>
    <w:rsid w:val="008023AD"/>
    <w:rsid w:val="0080260A"/>
    <w:rsid w:val="00810790"/>
    <w:rsid w:val="00812B0C"/>
    <w:rsid w:val="00812C10"/>
    <w:rsid w:val="00813CE8"/>
    <w:rsid w:val="00813D75"/>
    <w:rsid w:val="008202AC"/>
    <w:rsid w:val="0082277D"/>
    <w:rsid w:val="008249B4"/>
    <w:rsid w:val="00835CF5"/>
    <w:rsid w:val="00841F24"/>
    <w:rsid w:val="008554B5"/>
    <w:rsid w:val="00856CD1"/>
    <w:rsid w:val="0086087D"/>
    <w:rsid w:val="00863682"/>
    <w:rsid w:val="00865F7E"/>
    <w:rsid w:val="00866DF2"/>
    <w:rsid w:val="008748C7"/>
    <w:rsid w:val="00877709"/>
    <w:rsid w:val="0089346E"/>
    <w:rsid w:val="00893D19"/>
    <w:rsid w:val="0089607C"/>
    <w:rsid w:val="008A4A50"/>
    <w:rsid w:val="008A6B44"/>
    <w:rsid w:val="008B098F"/>
    <w:rsid w:val="008B1D22"/>
    <w:rsid w:val="008C0417"/>
    <w:rsid w:val="008C7E98"/>
    <w:rsid w:val="008D12BF"/>
    <w:rsid w:val="008D3950"/>
    <w:rsid w:val="008D5684"/>
    <w:rsid w:val="008E3C2A"/>
    <w:rsid w:val="008E6200"/>
    <w:rsid w:val="008E72BF"/>
    <w:rsid w:val="008E7498"/>
    <w:rsid w:val="008F1C58"/>
    <w:rsid w:val="009025A2"/>
    <w:rsid w:val="00902E53"/>
    <w:rsid w:val="00907EF4"/>
    <w:rsid w:val="00910C0A"/>
    <w:rsid w:val="00910CFC"/>
    <w:rsid w:val="00914081"/>
    <w:rsid w:val="00915967"/>
    <w:rsid w:val="00916E0E"/>
    <w:rsid w:val="00922E6B"/>
    <w:rsid w:val="009231F8"/>
    <w:rsid w:val="00926BD4"/>
    <w:rsid w:val="00927093"/>
    <w:rsid w:val="00930137"/>
    <w:rsid w:val="00931866"/>
    <w:rsid w:val="00932286"/>
    <w:rsid w:val="009322B5"/>
    <w:rsid w:val="00933640"/>
    <w:rsid w:val="00933A13"/>
    <w:rsid w:val="00935492"/>
    <w:rsid w:val="0094032C"/>
    <w:rsid w:val="009421DD"/>
    <w:rsid w:val="009430CE"/>
    <w:rsid w:val="0094564B"/>
    <w:rsid w:val="00960F25"/>
    <w:rsid w:val="00961670"/>
    <w:rsid w:val="00970245"/>
    <w:rsid w:val="00970847"/>
    <w:rsid w:val="0097428B"/>
    <w:rsid w:val="00974C17"/>
    <w:rsid w:val="00981D0C"/>
    <w:rsid w:val="009820F4"/>
    <w:rsid w:val="009837A8"/>
    <w:rsid w:val="00986B0B"/>
    <w:rsid w:val="00994304"/>
    <w:rsid w:val="0099629D"/>
    <w:rsid w:val="009A5300"/>
    <w:rsid w:val="009A66DB"/>
    <w:rsid w:val="009B6C07"/>
    <w:rsid w:val="009C7CF1"/>
    <w:rsid w:val="009D0485"/>
    <w:rsid w:val="009D56A9"/>
    <w:rsid w:val="009E0CA2"/>
    <w:rsid w:val="009E2DDD"/>
    <w:rsid w:val="009E3634"/>
    <w:rsid w:val="009E78C8"/>
    <w:rsid w:val="00A0018B"/>
    <w:rsid w:val="00A014B0"/>
    <w:rsid w:val="00A055F0"/>
    <w:rsid w:val="00A069AE"/>
    <w:rsid w:val="00A14191"/>
    <w:rsid w:val="00A151E9"/>
    <w:rsid w:val="00A21377"/>
    <w:rsid w:val="00A21FB3"/>
    <w:rsid w:val="00A22D59"/>
    <w:rsid w:val="00A2396D"/>
    <w:rsid w:val="00A24B6D"/>
    <w:rsid w:val="00A30157"/>
    <w:rsid w:val="00A308E3"/>
    <w:rsid w:val="00A31B03"/>
    <w:rsid w:val="00A36BB6"/>
    <w:rsid w:val="00A37DD0"/>
    <w:rsid w:val="00A43E20"/>
    <w:rsid w:val="00A52171"/>
    <w:rsid w:val="00A53769"/>
    <w:rsid w:val="00A544DB"/>
    <w:rsid w:val="00A55E9A"/>
    <w:rsid w:val="00A5744A"/>
    <w:rsid w:val="00A6027A"/>
    <w:rsid w:val="00A60ABC"/>
    <w:rsid w:val="00A6210D"/>
    <w:rsid w:val="00A6289B"/>
    <w:rsid w:val="00A6306F"/>
    <w:rsid w:val="00A64B96"/>
    <w:rsid w:val="00A66112"/>
    <w:rsid w:val="00A6645D"/>
    <w:rsid w:val="00A70B0F"/>
    <w:rsid w:val="00A71C3D"/>
    <w:rsid w:val="00A83F8A"/>
    <w:rsid w:val="00A927E5"/>
    <w:rsid w:val="00A95AA2"/>
    <w:rsid w:val="00AA3355"/>
    <w:rsid w:val="00AA3BEF"/>
    <w:rsid w:val="00AA5F0F"/>
    <w:rsid w:val="00AA7514"/>
    <w:rsid w:val="00AB010B"/>
    <w:rsid w:val="00AB266D"/>
    <w:rsid w:val="00AB4B43"/>
    <w:rsid w:val="00AB4CD9"/>
    <w:rsid w:val="00AC25AB"/>
    <w:rsid w:val="00AC391E"/>
    <w:rsid w:val="00AC49E8"/>
    <w:rsid w:val="00AD1C8D"/>
    <w:rsid w:val="00AD420B"/>
    <w:rsid w:val="00AD59F2"/>
    <w:rsid w:val="00AE2266"/>
    <w:rsid w:val="00AE28D8"/>
    <w:rsid w:val="00AE5DE2"/>
    <w:rsid w:val="00AE7D6D"/>
    <w:rsid w:val="00AF43CE"/>
    <w:rsid w:val="00B0039F"/>
    <w:rsid w:val="00B00679"/>
    <w:rsid w:val="00B04237"/>
    <w:rsid w:val="00B05D76"/>
    <w:rsid w:val="00B06A4A"/>
    <w:rsid w:val="00B07BF0"/>
    <w:rsid w:val="00B13AEC"/>
    <w:rsid w:val="00B16D50"/>
    <w:rsid w:val="00B1707F"/>
    <w:rsid w:val="00B177C2"/>
    <w:rsid w:val="00B21D84"/>
    <w:rsid w:val="00B31F9E"/>
    <w:rsid w:val="00B33729"/>
    <w:rsid w:val="00B33DE8"/>
    <w:rsid w:val="00B34117"/>
    <w:rsid w:val="00B426F7"/>
    <w:rsid w:val="00B449E4"/>
    <w:rsid w:val="00B44B9A"/>
    <w:rsid w:val="00B47657"/>
    <w:rsid w:val="00B50A7F"/>
    <w:rsid w:val="00B55AE3"/>
    <w:rsid w:val="00B665CD"/>
    <w:rsid w:val="00B704AD"/>
    <w:rsid w:val="00B712D0"/>
    <w:rsid w:val="00B72CE6"/>
    <w:rsid w:val="00B74EAF"/>
    <w:rsid w:val="00B803F5"/>
    <w:rsid w:val="00B82271"/>
    <w:rsid w:val="00B8618E"/>
    <w:rsid w:val="00B87FB9"/>
    <w:rsid w:val="00B90BB4"/>
    <w:rsid w:val="00B91F98"/>
    <w:rsid w:val="00B9615A"/>
    <w:rsid w:val="00BA0614"/>
    <w:rsid w:val="00BA3E7D"/>
    <w:rsid w:val="00BA4006"/>
    <w:rsid w:val="00BA4B62"/>
    <w:rsid w:val="00BA6E61"/>
    <w:rsid w:val="00BB0596"/>
    <w:rsid w:val="00BB1295"/>
    <w:rsid w:val="00BB3830"/>
    <w:rsid w:val="00BB3890"/>
    <w:rsid w:val="00BB69D2"/>
    <w:rsid w:val="00BC1BF8"/>
    <w:rsid w:val="00BC68CA"/>
    <w:rsid w:val="00BC72AC"/>
    <w:rsid w:val="00BD2AC4"/>
    <w:rsid w:val="00BD596A"/>
    <w:rsid w:val="00BD6961"/>
    <w:rsid w:val="00BD77B8"/>
    <w:rsid w:val="00BD7F8D"/>
    <w:rsid w:val="00BE607F"/>
    <w:rsid w:val="00BF2342"/>
    <w:rsid w:val="00BF3CBC"/>
    <w:rsid w:val="00BF44EF"/>
    <w:rsid w:val="00BF4E21"/>
    <w:rsid w:val="00BF60F4"/>
    <w:rsid w:val="00C03322"/>
    <w:rsid w:val="00C10272"/>
    <w:rsid w:val="00C13725"/>
    <w:rsid w:val="00C146C8"/>
    <w:rsid w:val="00C15651"/>
    <w:rsid w:val="00C23ED2"/>
    <w:rsid w:val="00C25790"/>
    <w:rsid w:val="00C274F6"/>
    <w:rsid w:val="00C44E8F"/>
    <w:rsid w:val="00C51764"/>
    <w:rsid w:val="00C54353"/>
    <w:rsid w:val="00C54E38"/>
    <w:rsid w:val="00C5583F"/>
    <w:rsid w:val="00C64AEB"/>
    <w:rsid w:val="00C66C82"/>
    <w:rsid w:val="00C673ED"/>
    <w:rsid w:val="00C738C9"/>
    <w:rsid w:val="00C77E20"/>
    <w:rsid w:val="00C813DB"/>
    <w:rsid w:val="00C832FE"/>
    <w:rsid w:val="00C83F55"/>
    <w:rsid w:val="00C86615"/>
    <w:rsid w:val="00C8702B"/>
    <w:rsid w:val="00C87947"/>
    <w:rsid w:val="00C95A3F"/>
    <w:rsid w:val="00C97FAE"/>
    <w:rsid w:val="00CA0544"/>
    <w:rsid w:val="00CA07C2"/>
    <w:rsid w:val="00CB31B1"/>
    <w:rsid w:val="00CB3460"/>
    <w:rsid w:val="00CB75AC"/>
    <w:rsid w:val="00CB79E6"/>
    <w:rsid w:val="00CB7A50"/>
    <w:rsid w:val="00CC0375"/>
    <w:rsid w:val="00CC71FA"/>
    <w:rsid w:val="00CD15C4"/>
    <w:rsid w:val="00CD68C0"/>
    <w:rsid w:val="00CE6860"/>
    <w:rsid w:val="00CE7A05"/>
    <w:rsid w:val="00CF00E1"/>
    <w:rsid w:val="00CF2A42"/>
    <w:rsid w:val="00CF6797"/>
    <w:rsid w:val="00CF79BD"/>
    <w:rsid w:val="00D01781"/>
    <w:rsid w:val="00D01CCD"/>
    <w:rsid w:val="00D02E39"/>
    <w:rsid w:val="00D03BB8"/>
    <w:rsid w:val="00D05195"/>
    <w:rsid w:val="00D12791"/>
    <w:rsid w:val="00D12C8C"/>
    <w:rsid w:val="00D169D4"/>
    <w:rsid w:val="00D211C7"/>
    <w:rsid w:val="00D21AF3"/>
    <w:rsid w:val="00D22BE6"/>
    <w:rsid w:val="00D2716F"/>
    <w:rsid w:val="00D50F12"/>
    <w:rsid w:val="00D6506B"/>
    <w:rsid w:val="00D670AC"/>
    <w:rsid w:val="00D71C5C"/>
    <w:rsid w:val="00D772C3"/>
    <w:rsid w:val="00D827DB"/>
    <w:rsid w:val="00D84F27"/>
    <w:rsid w:val="00D868E9"/>
    <w:rsid w:val="00D90EEF"/>
    <w:rsid w:val="00D96BE6"/>
    <w:rsid w:val="00D97311"/>
    <w:rsid w:val="00DA0ED9"/>
    <w:rsid w:val="00DA1A30"/>
    <w:rsid w:val="00DA424C"/>
    <w:rsid w:val="00DB197D"/>
    <w:rsid w:val="00DB20A2"/>
    <w:rsid w:val="00DB5BB4"/>
    <w:rsid w:val="00DC4BAA"/>
    <w:rsid w:val="00DE0A5C"/>
    <w:rsid w:val="00DE23FE"/>
    <w:rsid w:val="00DE685D"/>
    <w:rsid w:val="00DF1518"/>
    <w:rsid w:val="00DF34C5"/>
    <w:rsid w:val="00DF5D94"/>
    <w:rsid w:val="00E04F0F"/>
    <w:rsid w:val="00E054BD"/>
    <w:rsid w:val="00E078A0"/>
    <w:rsid w:val="00E12513"/>
    <w:rsid w:val="00E216FE"/>
    <w:rsid w:val="00E23893"/>
    <w:rsid w:val="00E27168"/>
    <w:rsid w:val="00E27B7E"/>
    <w:rsid w:val="00E30247"/>
    <w:rsid w:val="00E329CF"/>
    <w:rsid w:val="00E332E0"/>
    <w:rsid w:val="00E374D3"/>
    <w:rsid w:val="00E4142A"/>
    <w:rsid w:val="00E45929"/>
    <w:rsid w:val="00E60A89"/>
    <w:rsid w:val="00E63AAC"/>
    <w:rsid w:val="00E719A7"/>
    <w:rsid w:val="00E76620"/>
    <w:rsid w:val="00E81A19"/>
    <w:rsid w:val="00E828C3"/>
    <w:rsid w:val="00E83CF3"/>
    <w:rsid w:val="00E83DCC"/>
    <w:rsid w:val="00E87AD0"/>
    <w:rsid w:val="00E91953"/>
    <w:rsid w:val="00E92AAB"/>
    <w:rsid w:val="00EA500B"/>
    <w:rsid w:val="00EA5E39"/>
    <w:rsid w:val="00EA6062"/>
    <w:rsid w:val="00EB0698"/>
    <w:rsid w:val="00EB08EC"/>
    <w:rsid w:val="00EB43AC"/>
    <w:rsid w:val="00EB6A20"/>
    <w:rsid w:val="00EC5B25"/>
    <w:rsid w:val="00ED2FD2"/>
    <w:rsid w:val="00ED73FD"/>
    <w:rsid w:val="00EE1144"/>
    <w:rsid w:val="00EE3C7E"/>
    <w:rsid w:val="00EE3E28"/>
    <w:rsid w:val="00EE3E5F"/>
    <w:rsid w:val="00EE5A38"/>
    <w:rsid w:val="00EE7B42"/>
    <w:rsid w:val="00EE7F58"/>
    <w:rsid w:val="00EF04B3"/>
    <w:rsid w:val="00EF0DBB"/>
    <w:rsid w:val="00EF13C0"/>
    <w:rsid w:val="00F00603"/>
    <w:rsid w:val="00F013F0"/>
    <w:rsid w:val="00F10134"/>
    <w:rsid w:val="00F102E9"/>
    <w:rsid w:val="00F135F3"/>
    <w:rsid w:val="00F15068"/>
    <w:rsid w:val="00F1618E"/>
    <w:rsid w:val="00F222CD"/>
    <w:rsid w:val="00F23A1C"/>
    <w:rsid w:val="00F24DC9"/>
    <w:rsid w:val="00F269A3"/>
    <w:rsid w:val="00F27157"/>
    <w:rsid w:val="00F31AD6"/>
    <w:rsid w:val="00F33C3E"/>
    <w:rsid w:val="00F4153F"/>
    <w:rsid w:val="00F419ED"/>
    <w:rsid w:val="00F431DD"/>
    <w:rsid w:val="00F43395"/>
    <w:rsid w:val="00F450F4"/>
    <w:rsid w:val="00F54D72"/>
    <w:rsid w:val="00F55F4D"/>
    <w:rsid w:val="00F561FF"/>
    <w:rsid w:val="00F6196A"/>
    <w:rsid w:val="00F62831"/>
    <w:rsid w:val="00F810B3"/>
    <w:rsid w:val="00F83F40"/>
    <w:rsid w:val="00F91E93"/>
    <w:rsid w:val="00F938A7"/>
    <w:rsid w:val="00F938DF"/>
    <w:rsid w:val="00F96ADD"/>
    <w:rsid w:val="00FA0800"/>
    <w:rsid w:val="00FA33A6"/>
    <w:rsid w:val="00FA44AE"/>
    <w:rsid w:val="00FA5F79"/>
    <w:rsid w:val="00FA6A46"/>
    <w:rsid w:val="00FB13D2"/>
    <w:rsid w:val="00FB3609"/>
    <w:rsid w:val="00FB7444"/>
    <w:rsid w:val="00FC1352"/>
    <w:rsid w:val="00FC1863"/>
    <w:rsid w:val="00FC2C0B"/>
    <w:rsid w:val="00FC5C38"/>
    <w:rsid w:val="00FD06DC"/>
    <w:rsid w:val="00FD261E"/>
    <w:rsid w:val="00FE33B8"/>
    <w:rsid w:val="00FE494C"/>
    <w:rsid w:val="00FF0C98"/>
    <w:rsid w:val="00FF5C60"/>
    <w:rsid w:val="00FF7530"/>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58A0"/>
  <w15:docId w15:val="{8364325F-AFCB-45AB-9452-33368E1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E2266"/>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iPriority w:val="99"/>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uiPriority w:val="99"/>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Заголовок Знак"/>
    <w:basedOn w:val="a1"/>
    <w:link w:val="ab"/>
    <w:rsid w:val="00EF0DBB"/>
    <w:rPr>
      <w:rFonts w:ascii="Times New Roman" w:eastAsia="Times New Roman" w:hAnsi="Times New Roman" w:cs="Times New Roman"/>
      <w:b/>
      <w:sz w:val="28"/>
      <w:szCs w:val="20"/>
    </w:rPr>
  </w:style>
  <w:style w:type="paragraph" w:styleId="ad">
    <w:name w:val="List Paragraph"/>
    <w:basedOn w:val="a0"/>
    <w:uiPriority w:val="34"/>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25">
    <w:name w:val="Знак2"/>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10">
    <w:name w:val="Знак1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15">
    <w:name w:val="Знак Знак Знак Знак Знак Знак Знак Знак Знак Знак Знак Знак Знак Знак1"/>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Интернет)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2">
    <w:name w:val="для ГП Знак"/>
    <w:link w:val="aff3"/>
    <w:locked/>
    <w:rsid w:val="00BD2AC4"/>
    <w:rPr>
      <w:rFonts w:cs="Calibri"/>
      <w:b/>
      <w:sz w:val="28"/>
    </w:rPr>
  </w:style>
  <w:style w:type="paragraph" w:customStyle="1" w:styleId="aff3">
    <w:name w:val="для ГП"/>
    <w:basedOn w:val="aa"/>
    <w:link w:val="aff2"/>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4">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16">
    <w:name w:val="Знак Знак Знак Знак Знак Знак Знак1"/>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7">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7">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5">
    <w:name w:val="Основной шрифт"/>
    <w:rsid w:val="00BD2AC4"/>
  </w:style>
  <w:style w:type="paragraph" w:customStyle="1" w:styleId="aff6">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8">
    <w:name w:val="Стиль2"/>
    <w:basedOn w:val="2"/>
    <w:link w:val="29"/>
    <w:qFormat/>
    <w:rsid w:val="00BD2AC4"/>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BD2AC4"/>
    <w:rPr>
      <w:rFonts w:ascii="Times New Roman" w:eastAsia="Times New Roman" w:hAnsi="Times New Roman" w:cs="Times New Roman"/>
      <w:b/>
      <w:bCs/>
      <w:sz w:val="28"/>
      <w:szCs w:val="28"/>
      <w:lang w:val="x-none" w:eastAsia="x-none"/>
    </w:rPr>
  </w:style>
  <w:style w:type="character" w:customStyle="1" w:styleId="2a">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8">
    <w:name w:val="Нет списка1"/>
    <w:next w:val="a3"/>
    <w:semiHidden/>
    <w:rsid w:val="00BD2AC4"/>
  </w:style>
  <w:style w:type="table" w:customStyle="1" w:styleId="19">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c">
    <w:name w:val="Нет списка2"/>
    <w:next w:val="a3"/>
    <w:semiHidden/>
    <w:rsid w:val="00BD2AC4"/>
  </w:style>
  <w:style w:type="table" w:customStyle="1" w:styleId="2d">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7"/>
    <w:uiPriority w:val="39"/>
    <w:rsid w:val="00C8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7"/>
    <w:rsid w:val="0013418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7"/>
    <w:rsid w:val="0013418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7"/>
    <w:rsid w:val="00E7662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7"/>
    <w:rsid w:val="006F69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7"/>
    <w:rsid w:val="0005114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7"/>
    <w:rsid w:val="000E2E2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3"/>
    <w:uiPriority w:val="99"/>
    <w:semiHidden/>
    <w:unhideWhenUsed/>
    <w:rsid w:val="007F644E"/>
  </w:style>
  <w:style w:type="table" w:customStyle="1" w:styleId="111">
    <w:name w:val="Сетка таблицы11"/>
    <w:basedOn w:val="a2"/>
    <w:next w:val="a7"/>
    <w:rsid w:val="00B16D5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422">
      <w:bodyDiv w:val="1"/>
      <w:marLeft w:val="0"/>
      <w:marRight w:val="0"/>
      <w:marTop w:val="0"/>
      <w:marBottom w:val="0"/>
      <w:divBdr>
        <w:top w:val="none" w:sz="0" w:space="0" w:color="auto"/>
        <w:left w:val="none" w:sz="0" w:space="0" w:color="auto"/>
        <w:bottom w:val="none" w:sz="0" w:space="0" w:color="auto"/>
        <w:right w:val="none" w:sz="0" w:space="0" w:color="auto"/>
      </w:divBdr>
    </w:div>
    <w:div w:id="184636204">
      <w:bodyDiv w:val="1"/>
      <w:marLeft w:val="0"/>
      <w:marRight w:val="0"/>
      <w:marTop w:val="0"/>
      <w:marBottom w:val="0"/>
      <w:divBdr>
        <w:top w:val="none" w:sz="0" w:space="0" w:color="auto"/>
        <w:left w:val="none" w:sz="0" w:space="0" w:color="auto"/>
        <w:bottom w:val="none" w:sz="0" w:space="0" w:color="auto"/>
        <w:right w:val="none" w:sz="0" w:space="0" w:color="auto"/>
      </w:divBdr>
    </w:div>
    <w:div w:id="193806519">
      <w:bodyDiv w:val="1"/>
      <w:marLeft w:val="0"/>
      <w:marRight w:val="0"/>
      <w:marTop w:val="0"/>
      <w:marBottom w:val="0"/>
      <w:divBdr>
        <w:top w:val="none" w:sz="0" w:space="0" w:color="auto"/>
        <w:left w:val="none" w:sz="0" w:space="0" w:color="auto"/>
        <w:bottom w:val="none" w:sz="0" w:space="0" w:color="auto"/>
        <w:right w:val="none" w:sz="0" w:space="0" w:color="auto"/>
      </w:divBdr>
    </w:div>
    <w:div w:id="217788430">
      <w:bodyDiv w:val="1"/>
      <w:marLeft w:val="0"/>
      <w:marRight w:val="0"/>
      <w:marTop w:val="0"/>
      <w:marBottom w:val="0"/>
      <w:divBdr>
        <w:top w:val="none" w:sz="0" w:space="0" w:color="auto"/>
        <w:left w:val="none" w:sz="0" w:space="0" w:color="auto"/>
        <w:bottom w:val="none" w:sz="0" w:space="0" w:color="auto"/>
        <w:right w:val="none" w:sz="0" w:space="0" w:color="auto"/>
      </w:divBdr>
    </w:div>
    <w:div w:id="424226993">
      <w:bodyDiv w:val="1"/>
      <w:marLeft w:val="0"/>
      <w:marRight w:val="0"/>
      <w:marTop w:val="0"/>
      <w:marBottom w:val="0"/>
      <w:divBdr>
        <w:top w:val="none" w:sz="0" w:space="0" w:color="auto"/>
        <w:left w:val="none" w:sz="0" w:space="0" w:color="auto"/>
        <w:bottom w:val="none" w:sz="0" w:space="0" w:color="auto"/>
        <w:right w:val="none" w:sz="0" w:space="0" w:color="auto"/>
      </w:divBdr>
    </w:div>
    <w:div w:id="477234137">
      <w:bodyDiv w:val="1"/>
      <w:marLeft w:val="0"/>
      <w:marRight w:val="0"/>
      <w:marTop w:val="0"/>
      <w:marBottom w:val="0"/>
      <w:divBdr>
        <w:top w:val="none" w:sz="0" w:space="0" w:color="auto"/>
        <w:left w:val="none" w:sz="0" w:space="0" w:color="auto"/>
        <w:bottom w:val="none" w:sz="0" w:space="0" w:color="auto"/>
        <w:right w:val="none" w:sz="0" w:space="0" w:color="auto"/>
      </w:divBdr>
    </w:div>
    <w:div w:id="493646557">
      <w:bodyDiv w:val="1"/>
      <w:marLeft w:val="0"/>
      <w:marRight w:val="0"/>
      <w:marTop w:val="0"/>
      <w:marBottom w:val="0"/>
      <w:divBdr>
        <w:top w:val="none" w:sz="0" w:space="0" w:color="auto"/>
        <w:left w:val="none" w:sz="0" w:space="0" w:color="auto"/>
        <w:bottom w:val="none" w:sz="0" w:space="0" w:color="auto"/>
        <w:right w:val="none" w:sz="0" w:space="0" w:color="auto"/>
      </w:divBdr>
    </w:div>
    <w:div w:id="647513148">
      <w:bodyDiv w:val="1"/>
      <w:marLeft w:val="0"/>
      <w:marRight w:val="0"/>
      <w:marTop w:val="0"/>
      <w:marBottom w:val="0"/>
      <w:divBdr>
        <w:top w:val="none" w:sz="0" w:space="0" w:color="auto"/>
        <w:left w:val="none" w:sz="0" w:space="0" w:color="auto"/>
        <w:bottom w:val="none" w:sz="0" w:space="0" w:color="auto"/>
        <w:right w:val="none" w:sz="0" w:space="0" w:color="auto"/>
      </w:divBdr>
    </w:div>
    <w:div w:id="719132203">
      <w:bodyDiv w:val="1"/>
      <w:marLeft w:val="0"/>
      <w:marRight w:val="0"/>
      <w:marTop w:val="0"/>
      <w:marBottom w:val="0"/>
      <w:divBdr>
        <w:top w:val="none" w:sz="0" w:space="0" w:color="auto"/>
        <w:left w:val="none" w:sz="0" w:space="0" w:color="auto"/>
        <w:bottom w:val="none" w:sz="0" w:space="0" w:color="auto"/>
        <w:right w:val="none" w:sz="0" w:space="0" w:color="auto"/>
      </w:divBdr>
    </w:div>
    <w:div w:id="729040589">
      <w:bodyDiv w:val="1"/>
      <w:marLeft w:val="0"/>
      <w:marRight w:val="0"/>
      <w:marTop w:val="0"/>
      <w:marBottom w:val="0"/>
      <w:divBdr>
        <w:top w:val="none" w:sz="0" w:space="0" w:color="auto"/>
        <w:left w:val="none" w:sz="0" w:space="0" w:color="auto"/>
        <w:bottom w:val="none" w:sz="0" w:space="0" w:color="auto"/>
        <w:right w:val="none" w:sz="0" w:space="0" w:color="auto"/>
      </w:divBdr>
    </w:div>
    <w:div w:id="729890983">
      <w:bodyDiv w:val="1"/>
      <w:marLeft w:val="0"/>
      <w:marRight w:val="0"/>
      <w:marTop w:val="0"/>
      <w:marBottom w:val="0"/>
      <w:divBdr>
        <w:top w:val="none" w:sz="0" w:space="0" w:color="auto"/>
        <w:left w:val="none" w:sz="0" w:space="0" w:color="auto"/>
        <w:bottom w:val="none" w:sz="0" w:space="0" w:color="auto"/>
        <w:right w:val="none" w:sz="0" w:space="0" w:color="auto"/>
      </w:divBdr>
    </w:div>
    <w:div w:id="848180341">
      <w:bodyDiv w:val="1"/>
      <w:marLeft w:val="0"/>
      <w:marRight w:val="0"/>
      <w:marTop w:val="0"/>
      <w:marBottom w:val="0"/>
      <w:divBdr>
        <w:top w:val="none" w:sz="0" w:space="0" w:color="auto"/>
        <w:left w:val="none" w:sz="0" w:space="0" w:color="auto"/>
        <w:bottom w:val="none" w:sz="0" w:space="0" w:color="auto"/>
        <w:right w:val="none" w:sz="0" w:space="0" w:color="auto"/>
      </w:divBdr>
    </w:div>
    <w:div w:id="999652698">
      <w:bodyDiv w:val="1"/>
      <w:marLeft w:val="0"/>
      <w:marRight w:val="0"/>
      <w:marTop w:val="0"/>
      <w:marBottom w:val="0"/>
      <w:divBdr>
        <w:top w:val="none" w:sz="0" w:space="0" w:color="auto"/>
        <w:left w:val="none" w:sz="0" w:space="0" w:color="auto"/>
        <w:bottom w:val="none" w:sz="0" w:space="0" w:color="auto"/>
        <w:right w:val="none" w:sz="0" w:space="0" w:color="auto"/>
      </w:divBdr>
    </w:div>
    <w:div w:id="1123302702">
      <w:bodyDiv w:val="1"/>
      <w:marLeft w:val="0"/>
      <w:marRight w:val="0"/>
      <w:marTop w:val="0"/>
      <w:marBottom w:val="0"/>
      <w:divBdr>
        <w:top w:val="none" w:sz="0" w:space="0" w:color="auto"/>
        <w:left w:val="none" w:sz="0" w:space="0" w:color="auto"/>
        <w:bottom w:val="none" w:sz="0" w:space="0" w:color="auto"/>
        <w:right w:val="none" w:sz="0" w:space="0" w:color="auto"/>
      </w:divBdr>
    </w:div>
    <w:div w:id="1396513842">
      <w:bodyDiv w:val="1"/>
      <w:marLeft w:val="0"/>
      <w:marRight w:val="0"/>
      <w:marTop w:val="0"/>
      <w:marBottom w:val="0"/>
      <w:divBdr>
        <w:top w:val="none" w:sz="0" w:space="0" w:color="auto"/>
        <w:left w:val="none" w:sz="0" w:space="0" w:color="auto"/>
        <w:bottom w:val="none" w:sz="0" w:space="0" w:color="auto"/>
        <w:right w:val="none" w:sz="0" w:space="0" w:color="auto"/>
      </w:divBdr>
    </w:div>
    <w:div w:id="1419056815">
      <w:bodyDiv w:val="1"/>
      <w:marLeft w:val="0"/>
      <w:marRight w:val="0"/>
      <w:marTop w:val="0"/>
      <w:marBottom w:val="0"/>
      <w:divBdr>
        <w:top w:val="none" w:sz="0" w:space="0" w:color="auto"/>
        <w:left w:val="none" w:sz="0" w:space="0" w:color="auto"/>
        <w:bottom w:val="none" w:sz="0" w:space="0" w:color="auto"/>
        <w:right w:val="none" w:sz="0" w:space="0" w:color="auto"/>
      </w:divBdr>
    </w:div>
    <w:div w:id="1429497835">
      <w:bodyDiv w:val="1"/>
      <w:marLeft w:val="0"/>
      <w:marRight w:val="0"/>
      <w:marTop w:val="0"/>
      <w:marBottom w:val="0"/>
      <w:divBdr>
        <w:top w:val="none" w:sz="0" w:space="0" w:color="auto"/>
        <w:left w:val="none" w:sz="0" w:space="0" w:color="auto"/>
        <w:bottom w:val="none" w:sz="0" w:space="0" w:color="auto"/>
        <w:right w:val="none" w:sz="0" w:space="0" w:color="auto"/>
      </w:divBdr>
    </w:div>
    <w:div w:id="1475023480">
      <w:bodyDiv w:val="1"/>
      <w:marLeft w:val="0"/>
      <w:marRight w:val="0"/>
      <w:marTop w:val="0"/>
      <w:marBottom w:val="0"/>
      <w:divBdr>
        <w:top w:val="none" w:sz="0" w:space="0" w:color="auto"/>
        <w:left w:val="none" w:sz="0" w:space="0" w:color="auto"/>
        <w:bottom w:val="none" w:sz="0" w:space="0" w:color="auto"/>
        <w:right w:val="none" w:sz="0" w:space="0" w:color="auto"/>
      </w:divBdr>
    </w:div>
    <w:div w:id="1562136001">
      <w:bodyDiv w:val="1"/>
      <w:marLeft w:val="0"/>
      <w:marRight w:val="0"/>
      <w:marTop w:val="0"/>
      <w:marBottom w:val="0"/>
      <w:divBdr>
        <w:top w:val="none" w:sz="0" w:space="0" w:color="auto"/>
        <w:left w:val="none" w:sz="0" w:space="0" w:color="auto"/>
        <w:bottom w:val="none" w:sz="0" w:space="0" w:color="auto"/>
        <w:right w:val="none" w:sz="0" w:space="0" w:color="auto"/>
      </w:divBdr>
    </w:div>
    <w:div w:id="1638874373">
      <w:bodyDiv w:val="1"/>
      <w:marLeft w:val="0"/>
      <w:marRight w:val="0"/>
      <w:marTop w:val="0"/>
      <w:marBottom w:val="0"/>
      <w:divBdr>
        <w:top w:val="none" w:sz="0" w:space="0" w:color="auto"/>
        <w:left w:val="none" w:sz="0" w:space="0" w:color="auto"/>
        <w:bottom w:val="none" w:sz="0" w:space="0" w:color="auto"/>
        <w:right w:val="none" w:sz="0" w:space="0" w:color="auto"/>
      </w:divBdr>
    </w:div>
    <w:div w:id="1704598074">
      <w:bodyDiv w:val="1"/>
      <w:marLeft w:val="0"/>
      <w:marRight w:val="0"/>
      <w:marTop w:val="0"/>
      <w:marBottom w:val="0"/>
      <w:divBdr>
        <w:top w:val="none" w:sz="0" w:space="0" w:color="auto"/>
        <w:left w:val="none" w:sz="0" w:space="0" w:color="auto"/>
        <w:bottom w:val="none" w:sz="0" w:space="0" w:color="auto"/>
        <w:right w:val="none" w:sz="0" w:space="0" w:color="auto"/>
      </w:divBdr>
    </w:div>
    <w:div w:id="1721323139">
      <w:bodyDiv w:val="1"/>
      <w:marLeft w:val="0"/>
      <w:marRight w:val="0"/>
      <w:marTop w:val="0"/>
      <w:marBottom w:val="0"/>
      <w:divBdr>
        <w:top w:val="none" w:sz="0" w:space="0" w:color="auto"/>
        <w:left w:val="none" w:sz="0" w:space="0" w:color="auto"/>
        <w:bottom w:val="none" w:sz="0" w:space="0" w:color="auto"/>
        <w:right w:val="none" w:sz="0" w:space="0" w:color="auto"/>
      </w:divBdr>
    </w:div>
    <w:div w:id="1937250187">
      <w:bodyDiv w:val="1"/>
      <w:marLeft w:val="0"/>
      <w:marRight w:val="0"/>
      <w:marTop w:val="0"/>
      <w:marBottom w:val="0"/>
      <w:divBdr>
        <w:top w:val="none" w:sz="0" w:space="0" w:color="auto"/>
        <w:left w:val="none" w:sz="0" w:space="0" w:color="auto"/>
        <w:bottom w:val="none" w:sz="0" w:space="0" w:color="auto"/>
        <w:right w:val="none" w:sz="0" w:space="0" w:color="auto"/>
      </w:divBdr>
    </w:div>
    <w:div w:id="20568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C1D9B44F45F9A3E9D83CB4D27CE52CF7192B0168BC0734047742A82E8264030DF667824C5A5C5E3075B7CE01DY705M" TargetMode="External"/><Relationship Id="rId18" Type="http://schemas.openxmlformats.org/officeDocument/2006/relationships/hyperlink" Target="consultantplus://offline/ref=8C1D9B44F45F9A3E9D83D54031A20CCB7498EA138CC5791E19262CD5B77646658D26267D97E18EEE0D4560E015620D0C0DYE0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C1D9B44F45F9A3E9D83CB4D27CE52CF709BB31B8692244216212487E0761A20DB2F2E29D8A5D2FD0C457FYE09M" TargetMode="External"/><Relationship Id="rId7" Type="http://schemas.openxmlformats.org/officeDocument/2006/relationships/endnotes" Target="endnotes.xml"/><Relationship Id="rId12" Type="http://schemas.openxmlformats.org/officeDocument/2006/relationships/hyperlink" Target="consultantplus://offline/ref=14AE4FDDF9B4AFABBD86E8444043B7EF1773E5692D74E04EBEF32439993CF452H5P4I" TargetMode="External"/><Relationship Id="rId17" Type="http://schemas.openxmlformats.org/officeDocument/2006/relationships/hyperlink" Target="consultantplus://offline/ref=8C1D9B44F45F9A3E9D83CB4D27CE52CF709BB31B8692244216212487E0761A20DB2F2E29D8A5D2FD0C457FYE0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1D9B44F45F9A3E9D83CB4D27CE52CF7192B0168BC0734047742A82E8264030CD662028C6A5DAE60A4E2AB15829020F0CFDCFE0A26CC1F7Y10EM" TargetMode="External"/><Relationship Id="rId20" Type="http://schemas.openxmlformats.org/officeDocument/2006/relationships/hyperlink" Target="consultantplus://offline/ref=8C1D9B44F45F9A3E9D83D54031A20CCB7498EA138CC5791E19262CD5B77646658D26267D97E18EEE0D4560E015620D0C0DYE0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28B7E394886EF2287F7982945DF18D82DDA21BA45F1A8A53D9FCA3FFCD9C94780D5CD454EDCA56EA67B18B6E2A1F5DB8D90E9448D99x8J9G" TargetMode="External"/><Relationship Id="rId24" Type="http://schemas.openxmlformats.org/officeDocument/2006/relationships/hyperlink" Target="consultantplus://offline/ref=8C1D9B44F45F9A3E9D83CB4D27CE52CF7B95B21F84CF2E4A4F2D2680EF291F27CA2F2C29C6A7DCEA05112FA449710C0C12E3C6F7BE6EC0YF0FM" TargetMode="External"/><Relationship Id="rId5" Type="http://schemas.openxmlformats.org/officeDocument/2006/relationships/webSettings" Target="webSettings.xml"/><Relationship Id="rId15" Type="http://schemas.openxmlformats.org/officeDocument/2006/relationships/hyperlink" Target="consultantplus://offline/ref=8C1D9B44F45F9A3E9D83D54031A20CCB7498EA138CC2791619242CD5B77646658D26267D85E1D6E20E457EE014775B5D48B6C2EABC70C1FF093875A2YC07M" TargetMode="External"/><Relationship Id="rId23" Type="http://schemas.openxmlformats.org/officeDocument/2006/relationships/hyperlink" Target="consultantplus://offline/ref=8C1D9B44F45F9A3E9D83CB4D27CE52CF7191B51D8BC2734047742A82E8264030CD662028C6A5DBE70F4E2AB15829020F0CFDCFE0A26CC1F7Y10EM" TargetMode="External"/><Relationship Id="rId10" Type="http://schemas.openxmlformats.org/officeDocument/2006/relationships/hyperlink" Target="consultantplus://offline/ref=E1D7484EA75B0DB2EA7720A5E2C985B4A9D1FFB82A3DFF23F8129C7A8F7FS1M" TargetMode="External"/><Relationship Id="rId19" Type="http://schemas.openxmlformats.org/officeDocument/2006/relationships/hyperlink" Target="consultantplus://offline/ref=8C1D9B44F45F9A3E9D83CB4D27CE52CF709BB31B8692244216212487E0761A20DB2F2E29D8A5D2FD0C457FYE09M" TargetMode="External"/><Relationship Id="rId4" Type="http://schemas.openxmlformats.org/officeDocument/2006/relationships/settings" Target="settings.xml"/><Relationship Id="rId9" Type="http://schemas.openxmlformats.org/officeDocument/2006/relationships/hyperlink" Target="consultantplus://offline/ref=8C1D9B44F45F9A3E9D83CB4D27CE52CF7192B0168BC0734047742A82E8264030DF667824C5A5C5E3075B7CE01DY705M" TargetMode="External"/><Relationship Id="rId14" Type="http://schemas.openxmlformats.org/officeDocument/2006/relationships/hyperlink" Target="consultantplus://offline/ref=8C1D9B44F45F9A3E9D83D54031A20CCB7498EA138CC1791719262CD5B77646658D26267D97E18EEE0D4560E015620D0C0DYE0AM" TargetMode="External"/><Relationship Id="rId22" Type="http://schemas.openxmlformats.org/officeDocument/2006/relationships/hyperlink" Target="consultantplus://offline/ref=8C1D9B44F45F9A3E9D83D54031A20CCB7498EA138CC5791E19262CD5B77646658D26267D97E18EEE0D4560E015620D0C0DYE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3C18-C50A-4C63-943E-98B3FC27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Екатерина</cp:lastModifiedBy>
  <cp:revision>5</cp:revision>
  <cp:lastPrinted>2022-04-01T08:52:00Z</cp:lastPrinted>
  <dcterms:created xsi:type="dcterms:W3CDTF">2022-03-29T13:38:00Z</dcterms:created>
  <dcterms:modified xsi:type="dcterms:W3CDTF">2022-04-01T08:53:00Z</dcterms:modified>
</cp:coreProperties>
</file>