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68E" w:rsidRPr="00673348" w:rsidRDefault="007C668E" w:rsidP="0099210A">
      <w:pPr>
        <w:shd w:val="clear" w:color="auto" w:fill="FFFFFF"/>
        <w:spacing w:line="230" w:lineRule="exact"/>
        <w:ind w:right="4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F27889" w:rsidRPr="00F27889" w:rsidTr="00AC53A8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7889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F27889">
              <w:rPr>
                <w:rFonts w:eastAsia="Times New Roman"/>
                <w:sz w:val="24"/>
                <w:szCs w:val="24"/>
              </w:rPr>
              <w:t>Койгорорт</w:t>
            </w:r>
            <w:proofErr w:type="spellEnd"/>
            <w:r w:rsidRPr="00F27889"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 w:rsidRPr="00F27889">
              <w:rPr>
                <w:rFonts w:eastAsia="Times New Roman"/>
                <w:sz w:val="24"/>
                <w:szCs w:val="24"/>
              </w:rPr>
              <w:t>сикт</w:t>
            </w:r>
            <w:proofErr w:type="spellEnd"/>
          </w:p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27889">
              <w:rPr>
                <w:rFonts w:eastAsia="Times New Roman"/>
                <w:sz w:val="24"/>
                <w:szCs w:val="24"/>
              </w:rPr>
              <w:t>овмöдчöминса</w:t>
            </w:r>
            <w:proofErr w:type="spellEnd"/>
            <w:r w:rsidRPr="00F2788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27889">
              <w:rPr>
                <w:rFonts w:eastAsia="Times New Roman"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551" w:type="dxa"/>
          </w:tcPr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7889"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8" r:href="rId9"/>
                </v:shape>
              </w:pict>
            </w:r>
          </w:p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7889">
              <w:rPr>
                <w:rFonts w:eastAsia="Times New Roman"/>
                <w:sz w:val="24"/>
                <w:szCs w:val="24"/>
              </w:rPr>
              <w:t xml:space="preserve">Совет </w:t>
            </w:r>
          </w:p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7889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</w:p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7889">
              <w:rPr>
                <w:rFonts w:eastAsia="Times New Roman"/>
                <w:sz w:val="24"/>
                <w:szCs w:val="24"/>
              </w:rPr>
              <w:t>«Койгородок»</w:t>
            </w:r>
          </w:p>
        </w:tc>
      </w:tr>
      <w:tr w:rsidR="00F27889" w:rsidRPr="00F27889" w:rsidTr="00AC53A8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7889" w:rsidRPr="00F27889" w:rsidRDefault="00F27889" w:rsidP="00F27889">
            <w:pPr>
              <w:widowControl/>
              <w:ind w:right="-284"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F27889">
              <w:rPr>
                <w:rFonts w:eastAsia="Times New Roman" w:cs="Arial"/>
                <w:b/>
                <w:bCs/>
                <w:sz w:val="28"/>
                <w:szCs w:val="28"/>
              </w:rPr>
              <w:t>ПОМШУÖМ</w:t>
            </w:r>
          </w:p>
          <w:p w:rsidR="00F27889" w:rsidRPr="00F27889" w:rsidRDefault="00F27889" w:rsidP="00F27889">
            <w:pPr>
              <w:widowControl/>
              <w:ind w:right="-284"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F27889">
              <w:rPr>
                <w:rFonts w:eastAsia="Times New Roman" w:cs="Arial"/>
                <w:b/>
                <w:bCs/>
                <w:sz w:val="28"/>
                <w:szCs w:val="28"/>
              </w:rPr>
              <w:t>РЕШЕНИЕ</w:t>
            </w:r>
          </w:p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F27889" w:rsidRPr="00F27889" w:rsidTr="00AC53A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4"/>
              </w:rPr>
            </w:pPr>
            <w:r w:rsidRPr="00F27889">
              <w:rPr>
                <w:rFonts w:eastAsia="Times New Roman"/>
                <w:sz w:val="28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4"/>
              </w:rPr>
            </w:pPr>
            <w:r w:rsidRPr="00F27889">
              <w:rPr>
                <w:rFonts w:eastAsia="Times New Roman"/>
                <w:sz w:val="28"/>
                <w:szCs w:val="24"/>
              </w:rPr>
              <w:t>27 февраля</w:t>
            </w:r>
          </w:p>
        </w:tc>
        <w:tc>
          <w:tcPr>
            <w:tcW w:w="992" w:type="dxa"/>
          </w:tcPr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4"/>
              </w:rPr>
            </w:pPr>
            <w:r w:rsidRPr="00F27889">
              <w:rPr>
                <w:rFonts w:eastAsia="Times New Roman"/>
                <w:sz w:val="28"/>
                <w:szCs w:val="24"/>
              </w:rPr>
              <w:t>2023г.</w:t>
            </w:r>
          </w:p>
        </w:tc>
        <w:tc>
          <w:tcPr>
            <w:tcW w:w="4351" w:type="dxa"/>
            <w:gridSpan w:val="2"/>
          </w:tcPr>
          <w:p w:rsidR="00F27889" w:rsidRPr="00F27889" w:rsidRDefault="00F27889" w:rsidP="00F2788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4"/>
              </w:rPr>
            </w:pPr>
            <w:r w:rsidRPr="00F27889">
              <w:rPr>
                <w:rFonts w:eastAsia="Times New Roman"/>
                <w:sz w:val="28"/>
                <w:szCs w:val="24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F27889" w:rsidRPr="00F27889" w:rsidRDefault="00F27889" w:rsidP="00F278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4"/>
              </w:rPr>
            </w:pPr>
            <w:r w:rsidRPr="00F27889">
              <w:rPr>
                <w:rFonts w:eastAsia="Times New Roman"/>
                <w:sz w:val="28"/>
                <w:szCs w:val="24"/>
                <w:lang w:val="en-US"/>
              </w:rPr>
              <w:t>V-18/6</w:t>
            </w:r>
            <w:r>
              <w:rPr>
                <w:rFonts w:eastAsia="Times New Roman"/>
                <w:sz w:val="28"/>
                <w:szCs w:val="24"/>
              </w:rPr>
              <w:t>7</w:t>
            </w:r>
          </w:p>
        </w:tc>
      </w:tr>
      <w:tr w:rsidR="00F27889" w:rsidRPr="00F27889" w:rsidTr="00AC53A8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F27889" w:rsidRPr="00F27889" w:rsidRDefault="00F27889" w:rsidP="00F278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27889">
              <w:rPr>
                <w:rFonts w:eastAsia="Times New Roman"/>
                <w:sz w:val="28"/>
                <w:szCs w:val="24"/>
                <w:vertAlign w:val="superscript"/>
              </w:rPr>
              <w:t xml:space="preserve"> </w:t>
            </w:r>
            <w:r w:rsidRPr="00F27889">
              <w:rPr>
                <w:rFonts w:eastAsia="Times New Roman"/>
                <w:sz w:val="22"/>
                <w:szCs w:val="22"/>
                <w:vertAlign w:val="superscript"/>
              </w:rPr>
              <w:t xml:space="preserve">      (Республика </w:t>
            </w:r>
            <w:proofErr w:type="gramStart"/>
            <w:r w:rsidRPr="00F27889">
              <w:rPr>
                <w:rFonts w:eastAsia="Times New Roman"/>
                <w:sz w:val="22"/>
                <w:szCs w:val="22"/>
                <w:vertAlign w:val="superscript"/>
              </w:rPr>
              <w:t>Коми ,</w:t>
            </w:r>
            <w:proofErr w:type="gramEnd"/>
            <w:r w:rsidRPr="00F27889">
              <w:rPr>
                <w:rFonts w:eastAsia="Times New Roman"/>
                <w:sz w:val="22"/>
                <w:szCs w:val="22"/>
                <w:vertAlign w:val="superscript"/>
              </w:rPr>
              <w:t xml:space="preserve"> с. Койгородок)</w:t>
            </w:r>
          </w:p>
        </w:tc>
        <w:tc>
          <w:tcPr>
            <w:tcW w:w="6379" w:type="dxa"/>
            <w:gridSpan w:val="3"/>
          </w:tcPr>
          <w:p w:rsidR="00F27889" w:rsidRPr="00F27889" w:rsidRDefault="00F27889" w:rsidP="00F2788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4"/>
              </w:rPr>
            </w:pPr>
          </w:p>
        </w:tc>
      </w:tr>
    </w:tbl>
    <w:p w:rsidR="00A20EB3" w:rsidRPr="00673348" w:rsidRDefault="00A20EB3" w:rsidP="00A20EB3">
      <w:pPr>
        <w:pStyle w:val="2"/>
        <w:ind w:firstLine="0"/>
        <w:rPr>
          <w:b w:val="0"/>
          <w:szCs w:val="24"/>
        </w:rPr>
      </w:pPr>
    </w:p>
    <w:p w:rsidR="00FF597E" w:rsidRPr="00A85934" w:rsidRDefault="00FF597E" w:rsidP="00EC4FEF">
      <w:pPr>
        <w:jc w:val="center"/>
        <w:rPr>
          <w:b/>
          <w:bCs/>
          <w:sz w:val="24"/>
          <w:szCs w:val="24"/>
        </w:rPr>
      </w:pPr>
      <w:bookmarkStart w:id="0" w:name="_Hlk126750407"/>
      <w:r w:rsidRPr="00A85934">
        <w:rPr>
          <w:b/>
          <w:bCs/>
          <w:sz w:val="24"/>
          <w:szCs w:val="24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</w:t>
      </w:r>
      <w:r w:rsidR="00A85934">
        <w:rPr>
          <w:b/>
          <w:bCs/>
          <w:sz w:val="24"/>
          <w:szCs w:val="24"/>
        </w:rPr>
        <w:t xml:space="preserve"> </w:t>
      </w:r>
      <w:r w:rsidRPr="00A85934">
        <w:rPr>
          <w:b/>
          <w:bCs/>
          <w:sz w:val="24"/>
          <w:szCs w:val="24"/>
        </w:rPr>
        <w:t>образования сельского поселения «Койгородок»</w:t>
      </w:r>
      <w:r w:rsidR="00A85934">
        <w:rPr>
          <w:b/>
          <w:bCs/>
          <w:sz w:val="24"/>
          <w:szCs w:val="24"/>
        </w:rPr>
        <w:t xml:space="preserve"> </w:t>
      </w:r>
      <w:r w:rsidRPr="00A85934">
        <w:rPr>
          <w:b/>
          <w:bCs/>
          <w:sz w:val="24"/>
          <w:szCs w:val="24"/>
        </w:rPr>
        <w:t>на реализацию инициативного проекта</w:t>
      </w:r>
    </w:p>
    <w:p w:rsidR="00FF597E" w:rsidRPr="005A54A8" w:rsidRDefault="00FF597E" w:rsidP="00FF597E">
      <w:pPr>
        <w:tabs>
          <w:tab w:val="left" w:pos="0"/>
        </w:tabs>
        <w:jc w:val="both"/>
      </w:pPr>
      <w:r>
        <w:rPr>
          <w:sz w:val="28"/>
          <w:szCs w:val="28"/>
        </w:rPr>
        <w:t xml:space="preserve">   </w:t>
      </w:r>
    </w:p>
    <w:bookmarkEnd w:id="0"/>
    <w:p w:rsidR="00FF597E" w:rsidRPr="00F27889" w:rsidRDefault="00FF597E" w:rsidP="00FF597E">
      <w:pPr>
        <w:tabs>
          <w:tab w:val="left" w:pos="0"/>
        </w:tabs>
        <w:jc w:val="both"/>
      </w:pPr>
    </w:p>
    <w:p w:rsidR="00FF597E" w:rsidRPr="00F27889" w:rsidRDefault="00FF597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889">
        <w:rPr>
          <w:rFonts w:ascii="Times New Roman" w:hAnsi="Times New Roman" w:cs="Times New Roman"/>
          <w:sz w:val="24"/>
          <w:szCs w:val="24"/>
        </w:rPr>
        <w:t xml:space="preserve"> В соответствии со статьей 56.1.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«Койгородок», </w:t>
      </w:r>
    </w:p>
    <w:p w:rsidR="009045BE" w:rsidRPr="00F27889" w:rsidRDefault="009045B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97E" w:rsidRPr="00F27889" w:rsidRDefault="00FF597E" w:rsidP="00FF597E">
      <w:pPr>
        <w:jc w:val="center"/>
        <w:rPr>
          <w:b/>
          <w:bCs/>
          <w:sz w:val="24"/>
          <w:szCs w:val="24"/>
        </w:rPr>
      </w:pPr>
      <w:r w:rsidRPr="00F27889">
        <w:rPr>
          <w:b/>
          <w:bCs/>
          <w:sz w:val="24"/>
          <w:szCs w:val="24"/>
        </w:rPr>
        <w:t>Совет сельского поселения «Койгородок» РЕШИЛ:</w:t>
      </w:r>
    </w:p>
    <w:p w:rsidR="00FF597E" w:rsidRPr="00F27889" w:rsidRDefault="00FF597E" w:rsidP="00FF59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889">
        <w:rPr>
          <w:rFonts w:ascii="Times New Roman" w:hAnsi="Times New Roman" w:cs="Times New Roman"/>
          <w:sz w:val="24"/>
          <w:szCs w:val="24"/>
        </w:rPr>
        <w:t xml:space="preserve"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сельского поселения «Койгородок» на реализацию инициативного проекта согласно </w:t>
      </w:r>
      <w:hyperlink w:anchor="P27" w:history="1">
        <w:r w:rsidRPr="00F27889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F27889">
        <w:rPr>
          <w:rFonts w:ascii="Times New Roman" w:hAnsi="Times New Roman" w:cs="Times New Roman"/>
          <w:color w:val="0000FF"/>
          <w:sz w:val="24"/>
          <w:szCs w:val="24"/>
        </w:rPr>
        <w:t xml:space="preserve"> к настоящему решению</w:t>
      </w:r>
      <w:r w:rsidRPr="00F27889">
        <w:rPr>
          <w:rFonts w:ascii="Times New Roman" w:hAnsi="Times New Roman" w:cs="Times New Roman"/>
          <w:sz w:val="24"/>
          <w:szCs w:val="24"/>
        </w:rPr>
        <w:t>.</w:t>
      </w:r>
    </w:p>
    <w:p w:rsidR="00FF597E" w:rsidRPr="00F27889" w:rsidRDefault="00FF597E" w:rsidP="00FF59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889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</w:t>
      </w:r>
      <w:r w:rsidR="00A85934" w:rsidRPr="00F27889">
        <w:rPr>
          <w:rFonts w:ascii="Times New Roman" w:hAnsi="Times New Roman" w:cs="Times New Roman"/>
          <w:sz w:val="24"/>
          <w:szCs w:val="24"/>
        </w:rPr>
        <w:t xml:space="preserve">подписания и </w:t>
      </w:r>
      <w:r w:rsidRPr="00F27889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1 января 2023 года.</w:t>
      </w:r>
    </w:p>
    <w:p w:rsidR="00A85934" w:rsidRPr="00F27889" w:rsidRDefault="00A85934" w:rsidP="00FF59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889"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на официальном сайте администрации сельского поселения «Койгородок».</w:t>
      </w:r>
    </w:p>
    <w:p w:rsidR="00FF597E" w:rsidRPr="005A54A8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/>
    <w:p w:rsidR="009045BE" w:rsidRDefault="009045BE" w:rsidP="009045BE">
      <w:pPr>
        <w:rPr>
          <w:sz w:val="24"/>
          <w:szCs w:val="24"/>
        </w:rPr>
      </w:pPr>
      <w:r w:rsidRPr="00673348">
        <w:rPr>
          <w:sz w:val="24"/>
          <w:szCs w:val="24"/>
        </w:rPr>
        <w:t>Глава сельского поселения «</w:t>
      </w:r>
      <w:r>
        <w:rPr>
          <w:sz w:val="24"/>
          <w:szCs w:val="24"/>
        </w:rPr>
        <w:t>Койгородок»-</w:t>
      </w:r>
    </w:p>
    <w:p w:rsidR="009045BE" w:rsidRPr="00673348" w:rsidRDefault="009045BE" w:rsidP="009045B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поселения </w:t>
      </w:r>
      <w:r w:rsidRPr="0067334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</w:t>
      </w:r>
      <w:r w:rsidRPr="006733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Т.А.Торопова</w:t>
      </w:r>
      <w:proofErr w:type="spellEnd"/>
    </w:p>
    <w:p w:rsidR="00FF597E" w:rsidRPr="005A54A8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597E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45BE" w:rsidRDefault="009045B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7889" w:rsidRDefault="00F27889" w:rsidP="00FF5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</w:p>
    <w:p w:rsidR="00F27889" w:rsidRDefault="00F27889" w:rsidP="00FF5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7889" w:rsidRDefault="00F27889" w:rsidP="00FF5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F597E" w:rsidRPr="005A54A8" w:rsidRDefault="00FF597E" w:rsidP="00A85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к решени</w:t>
      </w:r>
      <w:r w:rsidR="00A85934">
        <w:rPr>
          <w:rFonts w:ascii="Times New Roman" w:hAnsi="Times New Roman" w:cs="Times New Roman"/>
          <w:sz w:val="24"/>
          <w:szCs w:val="24"/>
        </w:rPr>
        <w:t xml:space="preserve">ю </w:t>
      </w:r>
      <w:r w:rsidRPr="005A54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сельского поселения</w:t>
      </w:r>
    </w:p>
    <w:p w:rsidR="00FF597E" w:rsidRPr="005A54A8" w:rsidRDefault="00FF597E" w:rsidP="00A85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«Койгородок</w:t>
      </w:r>
      <w:r w:rsidRPr="005A54A8">
        <w:rPr>
          <w:rFonts w:ascii="Times New Roman" w:hAnsi="Times New Roman" w:cs="Times New Roman"/>
          <w:sz w:val="24"/>
          <w:szCs w:val="24"/>
        </w:rPr>
        <w:t>»</w:t>
      </w:r>
      <w:r w:rsidR="00A85934">
        <w:rPr>
          <w:rFonts w:ascii="Times New Roman" w:hAnsi="Times New Roman" w:cs="Times New Roman"/>
          <w:sz w:val="24"/>
          <w:szCs w:val="24"/>
        </w:rPr>
        <w:t xml:space="preserve"> </w:t>
      </w:r>
      <w:r w:rsidRPr="005A54A8">
        <w:rPr>
          <w:rFonts w:ascii="Times New Roman" w:hAnsi="Times New Roman" w:cs="Times New Roman"/>
          <w:sz w:val="24"/>
          <w:szCs w:val="24"/>
        </w:rPr>
        <w:t xml:space="preserve">от </w:t>
      </w:r>
      <w:r w:rsidR="00F27889">
        <w:rPr>
          <w:rFonts w:ascii="Times New Roman" w:hAnsi="Times New Roman" w:cs="Times New Roman"/>
          <w:sz w:val="24"/>
          <w:szCs w:val="24"/>
        </w:rPr>
        <w:t>27 февраля 2023 г. №</w:t>
      </w:r>
      <w:r w:rsidR="00A85934">
        <w:rPr>
          <w:rFonts w:ascii="Times New Roman" w:hAnsi="Times New Roman" w:cs="Times New Roman"/>
          <w:sz w:val="24"/>
          <w:szCs w:val="24"/>
        </w:rPr>
        <w:t xml:space="preserve"> </w:t>
      </w:r>
      <w:r w:rsidR="00F27889" w:rsidRPr="00F2788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27889" w:rsidRPr="00F27889">
        <w:rPr>
          <w:rFonts w:ascii="Times New Roman" w:hAnsi="Times New Roman" w:cs="Times New Roman"/>
          <w:sz w:val="24"/>
          <w:szCs w:val="24"/>
        </w:rPr>
        <w:t>-18/67</w:t>
      </w:r>
    </w:p>
    <w:p w:rsidR="00FF597E" w:rsidRPr="005A54A8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97E" w:rsidRPr="00A85934" w:rsidRDefault="00FF597E" w:rsidP="00FF59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934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FF597E" w:rsidRPr="00A85934" w:rsidRDefault="00FF597E" w:rsidP="00FF59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934">
        <w:rPr>
          <w:rFonts w:ascii="Times New Roman" w:hAnsi="Times New Roman" w:cs="Times New Roman"/>
          <w:b/>
          <w:bCs/>
          <w:sz w:val="24"/>
          <w:szCs w:val="24"/>
        </w:rPr>
        <w:t xml:space="preserve">расчета и возврата сумм инициативных платежей, подлежащих </w:t>
      </w:r>
    </w:p>
    <w:p w:rsidR="00FF597E" w:rsidRPr="00A85934" w:rsidRDefault="00FF597E" w:rsidP="00FF59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934">
        <w:rPr>
          <w:rFonts w:ascii="Times New Roman" w:hAnsi="Times New Roman" w:cs="Times New Roman"/>
          <w:b/>
          <w:bCs/>
          <w:sz w:val="24"/>
          <w:szCs w:val="24"/>
        </w:rPr>
        <w:t xml:space="preserve">возврату лицам (в том числе организациям), осуществившим их перечисление в бюджет муниципального образования сельского поселения «Койгородок» </w:t>
      </w:r>
    </w:p>
    <w:p w:rsidR="00FF597E" w:rsidRPr="00A85934" w:rsidRDefault="00FF597E" w:rsidP="00FF59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934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инициативного проекта </w:t>
      </w:r>
    </w:p>
    <w:p w:rsidR="00FF597E" w:rsidRPr="005A54A8" w:rsidRDefault="00FF597E" w:rsidP="00FF59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F597E" w:rsidRPr="005A54A8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1.1. Настоящий Порядок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сельского поселения «Койгородок» (далее бюджет МО СП «Койгородок</w:t>
      </w:r>
      <w:r w:rsidRPr="005A54A8">
        <w:rPr>
          <w:rFonts w:ascii="Times New Roman" w:hAnsi="Times New Roman" w:cs="Times New Roman"/>
          <w:sz w:val="24"/>
          <w:szCs w:val="24"/>
        </w:rPr>
        <w:t xml:space="preserve">») на реализацию инициативного проекта.  </w:t>
      </w:r>
    </w:p>
    <w:p w:rsidR="00FF597E" w:rsidRPr="005A54A8" w:rsidRDefault="00FF597E" w:rsidP="00FF59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1.2. 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бюджет МО СП «Койгородок»</w:t>
      </w:r>
      <w:r w:rsidRPr="005A54A8">
        <w:rPr>
          <w:rFonts w:ascii="Times New Roman" w:hAnsi="Times New Roman" w:cs="Times New Roman"/>
          <w:sz w:val="24"/>
          <w:szCs w:val="24"/>
        </w:rPr>
        <w:t xml:space="preserve"> в целях реализации конкретных инициативных проектов по реализации мероприятий, имеющих приоритетное значение для жителей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сельского поселения «Койгородок»  (далее – МО СП «Койгородок</w:t>
      </w:r>
      <w:r w:rsidRPr="005A54A8">
        <w:rPr>
          <w:rFonts w:ascii="Times New Roman" w:hAnsi="Times New Roman" w:cs="Times New Roman"/>
          <w:sz w:val="24"/>
          <w:szCs w:val="24"/>
        </w:rPr>
        <w:t>») или его части, по решению вопросов местного значения или иных вопросов, право решения которых предоставлено органам</w:t>
      </w:r>
      <w:r>
        <w:rPr>
          <w:rFonts w:ascii="Times New Roman" w:hAnsi="Times New Roman" w:cs="Times New Roman"/>
          <w:sz w:val="24"/>
          <w:szCs w:val="24"/>
        </w:rPr>
        <w:t>и местного самоуправления  МО СП «Койгородок</w:t>
      </w:r>
      <w:r w:rsidRPr="005A54A8">
        <w:rPr>
          <w:rFonts w:ascii="Times New Roman" w:hAnsi="Times New Roman" w:cs="Times New Roman"/>
          <w:sz w:val="24"/>
          <w:szCs w:val="24"/>
        </w:rPr>
        <w:t>» (далее-соответственно-инициативные платежи, инициативные проекты).</w:t>
      </w:r>
    </w:p>
    <w:p w:rsidR="00FF597E" w:rsidRPr="005A54A8" w:rsidRDefault="00FF597E" w:rsidP="00FF59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1.3. Учет доходов в виде инициативных платежей веде</w:t>
      </w:r>
      <w:r>
        <w:rPr>
          <w:rFonts w:ascii="Times New Roman" w:hAnsi="Times New Roman" w:cs="Times New Roman"/>
          <w:sz w:val="24"/>
          <w:szCs w:val="24"/>
        </w:rPr>
        <w:t>тся по коду бюджета 117 15030 10</w:t>
      </w:r>
      <w:r w:rsidRPr="005A54A8">
        <w:rPr>
          <w:rFonts w:ascii="Times New Roman" w:hAnsi="Times New Roman" w:cs="Times New Roman"/>
          <w:sz w:val="24"/>
          <w:szCs w:val="24"/>
        </w:rPr>
        <w:t xml:space="preserve"> 0000 150 «Инициативные платежи, зачисляемые </w:t>
      </w:r>
      <w:r>
        <w:rPr>
          <w:rFonts w:ascii="Times New Roman" w:hAnsi="Times New Roman" w:cs="Times New Roman"/>
          <w:sz w:val="24"/>
          <w:szCs w:val="24"/>
        </w:rPr>
        <w:t>в бюджеты сельских поселений</w:t>
      </w:r>
      <w:r w:rsidRPr="005A54A8">
        <w:rPr>
          <w:rFonts w:ascii="Times New Roman" w:hAnsi="Times New Roman" w:cs="Times New Roman"/>
          <w:sz w:val="24"/>
          <w:szCs w:val="24"/>
        </w:rPr>
        <w:t xml:space="preserve">» с учетом кода подвида доходов для реализации каждого инициативного проекта. </w:t>
      </w:r>
    </w:p>
    <w:p w:rsidR="00FF597E" w:rsidRPr="005A54A8" w:rsidRDefault="00FF597E" w:rsidP="00FF59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1.4. В случае, если инициативный проект не был реализован, инициативные платежи подлежат возврату лицам, осуществившим их перечисление в </w:t>
      </w:r>
      <w:r>
        <w:rPr>
          <w:rFonts w:ascii="Times New Roman" w:hAnsi="Times New Roman" w:cs="Times New Roman"/>
          <w:sz w:val="24"/>
          <w:szCs w:val="24"/>
        </w:rPr>
        <w:t>бюджет МО СП «Койгородок»</w:t>
      </w:r>
      <w:r w:rsidRPr="005A54A8">
        <w:rPr>
          <w:rFonts w:ascii="Times New Roman" w:hAnsi="Times New Roman" w:cs="Times New Roman"/>
          <w:sz w:val="24"/>
          <w:szCs w:val="24"/>
        </w:rPr>
        <w:t>.</w:t>
      </w:r>
    </w:p>
    <w:p w:rsidR="00FF597E" w:rsidRPr="005A54A8" w:rsidRDefault="00FF597E" w:rsidP="00FF59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1.5. 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</w:t>
      </w:r>
      <w:r>
        <w:rPr>
          <w:rFonts w:ascii="Times New Roman" w:hAnsi="Times New Roman" w:cs="Times New Roman"/>
          <w:sz w:val="24"/>
          <w:szCs w:val="24"/>
        </w:rPr>
        <w:t>бюджет МО СП «Койгородок»</w:t>
      </w:r>
      <w:r w:rsidRPr="005A54A8">
        <w:rPr>
          <w:rFonts w:ascii="Times New Roman" w:hAnsi="Times New Roman" w:cs="Times New Roman"/>
          <w:sz w:val="24"/>
          <w:szCs w:val="24"/>
        </w:rPr>
        <w:t>.</w:t>
      </w:r>
    </w:p>
    <w:p w:rsidR="00FF597E" w:rsidRPr="005A54A8" w:rsidRDefault="00FF597E" w:rsidP="00FF59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1.6. Расчет и возврат сумм инициативных платежей, подлежащих возврату лицам, осуществившим их перечисление в </w:t>
      </w:r>
      <w:r>
        <w:rPr>
          <w:rFonts w:ascii="Times New Roman" w:hAnsi="Times New Roman" w:cs="Times New Roman"/>
          <w:sz w:val="24"/>
          <w:szCs w:val="24"/>
        </w:rPr>
        <w:t>бюджет МО СП «Койгородок»</w:t>
      </w:r>
      <w:r w:rsidRPr="005A54A8">
        <w:rPr>
          <w:rFonts w:ascii="Times New Roman" w:hAnsi="Times New Roman" w:cs="Times New Roman"/>
          <w:sz w:val="24"/>
          <w:szCs w:val="24"/>
        </w:rPr>
        <w:t>,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«Койгородок».</w:t>
      </w:r>
    </w:p>
    <w:p w:rsidR="00FF597E" w:rsidRPr="005A54A8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597E" w:rsidRPr="005A54A8" w:rsidRDefault="00FF597E" w:rsidP="00FF59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 Порядок расчета и возврата сумм инициативных платежей, подлежащих возврату</w:t>
      </w:r>
    </w:p>
    <w:p w:rsidR="00FF597E" w:rsidRPr="005A54A8" w:rsidRDefault="00FF597E" w:rsidP="00FF597E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597E" w:rsidRPr="005A54A8" w:rsidRDefault="00FF597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2.1. Размер денежных средств, подлежащих </w:t>
      </w:r>
      <w:proofErr w:type="gramStart"/>
      <w:r w:rsidRPr="005A54A8">
        <w:rPr>
          <w:rFonts w:ascii="Times New Roman" w:hAnsi="Times New Roman" w:cs="Times New Roman"/>
          <w:sz w:val="24"/>
          <w:szCs w:val="24"/>
        </w:rPr>
        <w:t>возврату, в случае, если</w:t>
      </w:r>
      <w:proofErr w:type="gramEnd"/>
      <w:r w:rsidRPr="005A54A8">
        <w:rPr>
          <w:rFonts w:ascii="Times New Roman" w:hAnsi="Times New Roman" w:cs="Times New Roman"/>
          <w:sz w:val="24"/>
          <w:szCs w:val="24"/>
        </w:rPr>
        <w:t xml:space="preserve"> инициативный проект не был реализован, равен сумме внесенного лицом в том организацией) инициативного платежа.  </w:t>
      </w:r>
    </w:p>
    <w:p w:rsidR="00FF597E" w:rsidRPr="005A54A8" w:rsidRDefault="00FF597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</w:t>
      </w:r>
      <w:r w:rsidRPr="00621E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54A8">
        <w:rPr>
          <w:rFonts w:ascii="Times New Roman" w:hAnsi="Times New Roman" w:cs="Times New Roman"/>
          <w:sz w:val="24"/>
          <w:szCs w:val="24"/>
        </w:rPr>
        <w:t>Размер денежных средств, подлежащих возврату лицам (в том числе организациям) в случае, если по завершении реализации инициативного проекта образовался остаток инициативных платежей, рассчитывается по формуле:</w:t>
      </w:r>
    </w:p>
    <w:p w:rsidR="00FF597E" w:rsidRPr="005A54A8" w:rsidRDefault="00FF597E" w:rsidP="00FF597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F597E" w:rsidRPr="005A54A8" w:rsidRDefault="00FF597E" w:rsidP="00FF597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A54A8">
        <w:rPr>
          <w:rFonts w:ascii="Times New Roman" w:hAnsi="Times New Roman"/>
          <w:sz w:val="24"/>
          <w:szCs w:val="24"/>
          <w:lang w:val="en-US"/>
        </w:rPr>
        <w:t>s</w:t>
      </w:r>
      <w:r w:rsidRPr="005A54A8">
        <w:rPr>
          <w:rFonts w:ascii="Times New Roman" w:hAnsi="Times New Roman"/>
          <w:sz w:val="24"/>
          <w:szCs w:val="24"/>
        </w:rPr>
        <w:t xml:space="preserve">= </w:t>
      </w:r>
      <w:r w:rsidRPr="005A54A8">
        <w:rPr>
          <w:rFonts w:ascii="Times New Roman" w:hAnsi="Times New Roman"/>
          <w:sz w:val="24"/>
          <w:szCs w:val="24"/>
          <w:lang w:val="en-US"/>
        </w:rPr>
        <w:t>P</w:t>
      </w:r>
      <w:r w:rsidRPr="005A54A8">
        <w:rPr>
          <w:rFonts w:ascii="Times New Roman" w:hAnsi="Times New Roman"/>
          <w:sz w:val="24"/>
          <w:szCs w:val="24"/>
        </w:rPr>
        <w:t xml:space="preserve"> </w:t>
      </w:r>
      <w:r w:rsidRPr="005A54A8">
        <w:rPr>
          <w:rFonts w:ascii="Times New Roman" w:hAnsi="Times New Roman"/>
          <w:sz w:val="24"/>
          <w:szCs w:val="24"/>
          <w:lang w:val="en-US"/>
        </w:rPr>
        <w:t>x</w:t>
      </w:r>
      <w:r w:rsidRPr="005A54A8">
        <w:rPr>
          <w:rFonts w:ascii="Times New Roman" w:hAnsi="Times New Roman"/>
          <w:sz w:val="24"/>
          <w:szCs w:val="24"/>
        </w:rPr>
        <w:t xml:space="preserve"> </w:t>
      </w:r>
      <w:r w:rsidRPr="005A54A8">
        <w:rPr>
          <w:rFonts w:ascii="Times New Roman" w:hAnsi="Times New Roman"/>
          <w:sz w:val="24"/>
          <w:szCs w:val="24"/>
          <w:lang w:val="en-US"/>
        </w:rPr>
        <w:t>O</w:t>
      </w:r>
      <w:r w:rsidRPr="005A54A8">
        <w:rPr>
          <w:rFonts w:ascii="Times New Roman" w:hAnsi="Times New Roman"/>
          <w:sz w:val="24"/>
          <w:szCs w:val="24"/>
        </w:rPr>
        <w:t>/</w:t>
      </w:r>
      <w:r w:rsidRPr="005A54A8">
        <w:rPr>
          <w:rFonts w:ascii="Times New Roman" w:hAnsi="Times New Roman"/>
          <w:sz w:val="24"/>
          <w:szCs w:val="24"/>
          <w:lang w:val="en-US"/>
        </w:rPr>
        <w:t>S</w:t>
      </w:r>
      <w:r w:rsidRPr="005A54A8">
        <w:rPr>
          <w:rFonts w:ascii="Times New Roman" w:hAnsi="Times New Roman"/>
          <w:sz w:val="24"/>
          <w:szCs w:val="24"/>
        </w:rPr>
        <w:t>, где:</w:t>
      </w:r>
    </w:p>
    <w:p w:rsidR="00FF597E" w:rsidRPr="005A54A8" w:rsidRDefault="00FF597E" w:rsidP="00FF597E">
      <w:pPr>
        <w:pStyle w:val="ab"/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A54A8">
        <w:rPr>
          <w:rFonts w:ascii="Times New Roman" w:hAnsi="Times New Roman"/>
          <w:sz w:val="24"/>
          <w:szCs w:val="24"/>
        </w:rPr>
        <w:lastRenderedPageBreak/>
        <w:tab/>
      </w:r>
    </w:p>
    <w:p w:rsidR="00FF597E" w:rsidRPr="005A54A8" w:rsidRDefault="00FF597E" w:rsidP="00FF597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A54A8">
        <w:rPr>
          <w:rFonts w:ascii="Times New Roman" w:hAnsi="Times New Roman"/>
          <w:sz w:val="24"/>
          <w:szCs w:val="24"/>
          <w:lang w:val="en-US"/>
        </w:rPr>
        <w:t>s</w:t>
      </w:r>
      <w:r w:rsidRPr="005A54A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4A8"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4A8">
        <w:rPr>
          <w:rFonts w:ascii="Times New Roman" w:hAnsi="Times New Roman"/>
          <w:sz w:val="24"/>
          <w:szCs w:val="24"/>
        </w:rPr>
        <w:t>(сумма) возврата денежных средств плательщику из остатка инициативных платежей,</w:t>
      </w:r>
    </w:p>
    <w:p w:rsidR="00FF597E" w:rsidRPr="005A54A8" w:rsidRDefault="00FF597E" w:rsidP="00FF597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A54A8">
        <w:rPr>
          <w:rFonts w:ascii="Times New Roman" w:hAnsi="Times New Roman"/>
          <w:sz w:val="24"/>
          <w:szCs w:val="24"/>
          <w:lang w:val="en-US"/>
        </w:rPr>
        <w:t>P</w:t>
      </w:r>
      <w:r w:rsidRPr="005A54A8">
        <w:rPr>
          <w:rFonts w:ascii="Times New Roman" w:hAnsi="Times New Roman"/>
          <w:sz w:val="24"/>
          <w:szCs w:val="24"/>
        </w:rPr>
        <w:t xml:space="preserve"> – размер (</w:t>
      </w:r>
      <w:proofErr w:type="gramStart"/>
      <w:r w:rsidRPr="005A54A8">
        <w:rPr>
          <w:rFonts w:ascii="Times New Roman" w:hAnsi="Times New Roman"/>
          <w:sz w:val="24"/>
          <w:szCs w:val="24"/>
        </w:rPr>
        <w:t>сумма)  внесённых</w:t>
      </w:r>
      <w:proofErr w:type="gramEnd"/>
      <w:r w:rsidRPr="005A54A8">
        <w:rPr>
          <w:rFonts w:ascii="Times New Roman" w:hAnsi="Times New Roman"/>
          <w:sz w:val="24"/>
          <w:szCs w:val="24"/>
        </w:rPr>
        <w:t xml:space="preserve"> плательщиком  денежных средств  в целях реализации конкретного инициативного проекта,</w:t>
      </w:r>
    </w:p>
    <w:p w:rsidR="00FF597E" w:rsidRPr="005A54A8" w:rsidRDefault="00FF597E" w:rsidP="00FF597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A54A8">
        <w:rPr>
          <w:rFonts w:ascii="Times New Roman" w:hAnsi="Times New Roman"/>
          <w:sz w:val="24"/>
          <w:szCs w:val="24"/>
          <w:lang w:val="en-US"/>
        </w:rPr>
        <w:t>O</w:t>
      </w:r>
      <w:r w:rsidRPr="005A54A8">
        <w:rPr>
          <w:rFonts w:ascii="Times New Roman" w:hAnsi="Times New Roman"/>
          <w:sz w:val="24"/>
          <w:szCs w:val="24"/>
        </w:rPr>
        <w:t xml:space="preserve"> – общая сумма остатка инициативных платежей по итогам реализации инициативного проекта,</w:t>
      </w:r>
    </w:p>
    <w:p w:rsidR="00FF597E" w:rsidRPr="005A54A8" w:rsidRDefault="00FF597E" w:rsidP="00FF597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A54A8">
        <w:rPr>
          <w:rFonts w:ascii="Times New Roman" w:hAnsi="Times New Roman"/>
          <w:sz w:val="24"/>
          <w:szCs w:val="24"/>
          <w:lang w:val="en-US"/>
        </w:rPr>
        <w:t>S</w:t>
      </w:r>
      <w:r w:rsidRPr="005A54A8">
        <w:rPr>
          <w:rFonts w:ascii="Times New Roman" w:hAnsi="Times New Roman"/>
          <w:sz w:val="24"/>
          <w:szCs w:val="24"/>
        </w:rPr>
        <w:t xml:space="preserve"> – общая сумма инициативных платежей, внесённых в целях реализации инициативного проекта. </w:t>
      </w:r>
    </w:p>
    <w:p w:rsidR="00FF597E" w:rsidRPr="005A54A8" w:rsidRDefault="00FF597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2.2.    В течение 10 рабочих дней со дня окончания срока реализации инициативного проек</w:t>
      </w:r>
      <w:r>
        <w:rPr>
          <w:rFonts w:ascii="Times New Roman" w:hAnsi="Times New Roman" w:cs="Times New Roman"/>
          <w:sz w:val="24"/>
          <w:szCs w:val="24"/>
        </w:rPr>
        <w:t>та администрация сельского поселения «Койгородок»</w:t>
      </w:r>
      <w:r w:rsidRPr="005A54A8">
        <w:rPr>
          <w:rFonts w:ascii="Times New Roman" w:hAnsi="Times New Roman" w:cs="Times New Roman"/>
          <w:sz w:val="24"/>
          <w:szCs w:val="24"/>
        </w:rPr>
        <w:t xml:space="preserve"> производит расчет суммы инициативных платежей, подлежащих возврату и письменно уведомляет об этом Финансовое управление администрации муниципального района «Койгородский».</w:t>
      </w:r>
    </w:p>
    <w:p w:rsidR="00FF597E" w:rsidRPr="005A54A8" w:rsidRDefault="00FF597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2.3. В течение 15 рабочих дней со дня окончания срока реализации инициативного проек</w:t>
      </w:r>
      <w:r>
        <w:rPr>
          <w:rFonts w:ascii="Times New Roman" w:hAnsi="Times New Roman" w:cs="Times New Roman"/>
          <w:sz w:val="24"/>
          <w:szCs w:val="24"/>
        </w:rPr>
        <w:t>та администрация сельского поселения «Койгородок»</w:t>
      </w:r>
      <w:r w:rsidRPr="005A54A8">
        <w:rPr>
          <w:rFonts w:ascii="Times New Roman" w:hAnsi="Times New Roman" w:cs="Times New Roman"/>
          <w:sz w:val="24"/>
          <w:szCs w:val="24"/>
        </w:rPr>
        <w:t xml:space="preserve"> направляет инициатору (представителю инициатора) проекта уведомление о неизрасходованных инициативных платежах, подлежащих возврату по форме согласно приложению 1 к настоящему Порядку, и праве инициатора (представителя инициатора) проекта подать заявление о возврате денежных средств, подлежащих возврату.</w:t>
      </w:r>
    </w:p>
    <w:p w:rsidR="00FF597E" w:rsidRPr="005A54A8" w:rsidRDefault="00FF597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2.4.  Для осуществления возврата денежных средств лицо (в том числе организация), внесшее ин</w:t>
      </w:r>
      <w:r>
        <w:rPr>
          <w:rFonts w:ascii="Times New Roman" w:hAnsi="Times New Roman" w:cs="Times New Roman"/>
          <w:sz w:val="24"/>
          <w:szCs w:val="24"/>
        </w:rPr>
        <w:t>ициативный платеж в бюджет МО СП «Койгородок</w:t>
      </w:r>
      <w:r w:rsidRPr="005A54A8">
        <w:rPr>
          <w:rFonts w:ascii="Times New Roman" w:hAnsi="Times New Roman" w:cs="Times New Roman"/>
          <w:sz w:val="24"/>
          <w:szCs w:val="24"/>
        </w:rPr>
        <w:t xml:space="preserve">», представляет письменное заявление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«Койгородок»</w:t>
      </w:r>
      <w:r w:rsidRPr="005A54A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Порядку.  </w:t>
      </w:r>
    </w:p>
    <w:p w:rsidR="00FF597E" w:rsidRPr="005A54A8" w:rsidRDefault="00FF597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Заявление о возврате инициативных платежей может быть подано в течение трех лет со дня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«Койгородок»</w:t>
      </w:r>
      <w:r w:rsidRPr="005A54A8">
        <w:rPr>
          <w:rFonts w:ascii="Times New Roman" w:hAnsi="Times New Roman" w:cs="Times New Roman"/>
          <w:sz w:val="24"/>
          <w:szCs w:val="24"/>
        </w:rPr>
        <w:t xml:space="preserve"> уведомления инициатору проекта.</w:t>
      </w:r>
    </w:p>
    <w:p w:rsidR="00FF597E" w:rsidRPr="005A54A8" w:rsidRDefault="00FF597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В случае реорганизации или ликвидации, смерти лица, осуществившего платеж, заявление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FF597E" w:rsidRPr="005A54A8" w:rsidRDefault="00FF597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К заявлению о возврате инициативных платежей прилагаются:</w:t>
      </w:r>
    </w:p>
    <w:p w:rsidR="00FF597E" w:rsidRPr="005A54A8" w:rsidRDefault="00FF597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-копия документа, удостоверяющего личность;</w:t>
      </w:r>
    </w:p>
    <w:p w:rsidR="00FF597E" w:rsidRPr="005A54A8" w:rsidRDefault="00FF597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-документ, подтверждающий полномочия (в случае, если с заявлением обращается представитель инициатора проекта);</w:t>
      </w:r>
    </w:p>
    <w:p w:rsidR="00FF597E" w:rsidRPr="005A54A8" w:rsidRDefault="00FF597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-копии платежных документов, подтверждающих внесение инициативных платежей;</w:t>
      </w:r>
    </w:p>
    <w:p w:rsidR="00FF597E" w:rsidRPr="005A54A8" w:rsidRDefault="00FF597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-сведения о банковских реквизитах для перечисления возврата сумм инициативных платежей.</w:t>
      </w:r>
    </w:p>
    <w:p w:rsidR="00FF597E" w:rsidRPr="005A54A8" w:rsidRDefault="00FF597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2.5. 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предоставить главному администратору доходов документы, подтверждающие в соответствии с гражданским законодательством их право на получение соответствующих денежных средств. </w:t>
      </w:r>
    </w:p>
    <w:p w:rsidR="00FF597E" w:rsidRPr="005A54A8" w:rsidRDefault="00FF597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2.6. Возврат денежных средств осуществляется в течение 10 рабочих дней со дня поступления заявления на возврат денежных средств.</w:t>
      </w:r>
    </w:p>
    <w:p w:rsidR="00FF597E" w:rsidRPr="005A54A8" w:rsidRDefault="00FF597E" w:rsidP="00FF5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597E" w:rsidRPr="005A54A8" w:rsidRDefault="00FF597E" w:rsidP="00FF5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7889" w:rsidRDefault="00F27889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F597E" w:rsidRPr="005A54A8" w:rsidRDefault="00FF597E" w:rsidP="00FF5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597E" w:rsidRPr="005A54A8" w:rsidRDefault="00FF597E" w:rsidP="00FF5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FF597E" w:rsidRPr="005A54A8" w:rsidRDefault="00FF597E" w:rsidP="00FF5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расчета и возврата сумм инициативных платежей,</w:t>
      </w:r>
    </w:p>
    <w:p w:rsidR="00FF597E" w:rsidRPr="005A54A8" w:rsidRDefault="00FF597E" w:rsidP="00FF5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</w:t>
      </w:r>
    </w:p>
    <w:p w:rsidR="00FF597E" w:rsidRPr="005A54A8" w:rsidRDefault="00FF597E" w:rsidP="00FF5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осуществившим их перечисление в бюджет муниципального</w:t>
      </w:r>
    </w:p>
    <w:p w:rsidR="00FF597E" w:rsidRPr="005A54A8" w:rsidRDefault="00FF597E" w:rsidP="00FF5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сельского поселения</w:t>
      </w:r>
      <w:r w:rsidRPr="005A5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«Койгородок</w:t>
      </w:r>
      <w:r w:rsidRPr="005A54A8">
        <w:rPr>
          <w:rFonts w:ascii="Times New Roman" w:hAnsi="Times New Roman" w:cs="Times New Roman"/>
          <w:sz w:val="24"/>
          <w:szCs w:val="24"/>
        </w:rPr>
        <w:t>»</w:t>
      </w:r>
    </w:p>
    <w:p w:rsidR="00FF597E" w:rsidRPr="005A54A8" w:rsidRDefault="00FF597E" w:rsidP="00FF5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на реализацию инициативного проекта</w:t>
      </w:r>
    </w:p>
    <w:p w:rsidR="00FF597E" w:rsidRPr="005A54A8" w:rsidRDefault="00FF597E" w:rsidP="002224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24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54A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597E" w:rsidRPr="005A54A8" w:rsidRDefault="00FF597E" w:rsidP="00222483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A54A8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F597E" w:rsidRPr="005A54A8" w:rsidRDefault="00FF597E" w:rsidP="00FF597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>(Ф.И.О. (либо наименование) инициатора проекта,</w:t>
      </w:r>
    </w:p>
    <w:p w:rsidR="00FF597E" w:rsidRPr="005A54A8" w:rsidRDefault="00FF597E" w:rsidP="00FF597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>Ф.И.О. представителя инициатора проекта</w:t>
      </w:r>
    </w:p>
    <w:p w:rsidR="00FF597E" w:rsidRPr="005A54A8" w:rsidRDefault="00FF597E" w:rsidP="00FF597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>(при наличии), его адрес</w:t>
      </w:r>
    </w:p>
    <w:p w:rsidR="00FF597E" w:rsidRPr="005A54A8" w:rsidRDefault="00FF597E" w:rsidP="00FF59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5A54A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В   соответствии с Порядком расчета и возврата сумм инициативных платежей, подлежащих   возврату   лицам (в   том числе организациям), осуществившим   их перечисление в бюджет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«Койгородок</w:t>
      </w:r>
      <w:r w:rsidRPr="005A54A8">
        <w:rPr>
          <w:rFonts w:ascii="Times New Roman" w:hAnsi="Times New Roman" w:cs="Times New Roman"/>
          <w:sz w:val="24"/>
          <w:szCs w:val="24"/>
        </w:rPr>
        <w:t xml:space="preserve">» на реализацию инициативного проекта, утвержденным решением Совета </w:t>
      </w:r>
      <w:r>
        <w:rPr>
          <w:rFonts w:ascii="Times New Roman" w:hAnsi="Times New Roman" w:cs="Times New Roman"/>
          <w:sz w:val="24"/>
          <w:szCs w:val="24"/>
        </w:rPr>
        <w:t>СП «Койгородок</w:t>
      </w:r>
      <w:r w:rsidRPr="005A54A8">
        <w:rPr>
          <w:rFonts w:ascii="Times New Roman" w:hAnsi="Times New Roman" w:cs="Times New Roman"/>
          <w:sz w:val="24"/>
          <w:szCs w:val="24"/>
        </w:rPr>
        <w:t>» от__________20___ г. N ___, в рамках реализации инициативного проекта __________________________________________________________________,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(наименование инициативного проекта)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срок реализации, которого истек _____________________________________________________________,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A54A8">
        <w:rPr>
          <w:rFonts w:ascii="Times New Roman" w:hAnsi="Times New Roman" w:cs="Times New Roman"/>
          <w:i/>
          <w:sz w:val="24"/>
          <w:szCs w:val="24"/>
        </w:rPr>
        <w:t>(дата окончания срока реализации инициативного проекта)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в связи с ______________________________________________________________,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</w:t>
      </w:r>
      <w:r w:rsidRPr="005A54A8">
        <w:rPr>
          <w:rFonts w:ascii="Times New Roman" w:hAnsi="Times New Roman" w:cs="Times New Roman"/>
          <w:i/>
          <w:sz w:val="24"/>
          <w:szCs w:val="24"/>
        </w:rPr>
        <w:t>(причина возврата инициативных платежей: проект не реализован либо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597E" w:rsidRPr="001A476B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_______________ уведомляет Вас о возможности обратиться с заявлением о возврате сумм инициативных платежей, подлежащих возврату, в размере _____________________</w:t>
      </w:r>
      <w:r w:rsidRPr="005A54A8">
        <w:rPr>
          <w:rFonts w:ascii="Times New Roman" w:hAnsi="Times New Roman" w:cs="Times New Roman"/>
          <w:i/>
          <w:sz w:val="24"/>
          <w:szCs w:val="24"/>
        </w:rPr>
        <w:t>(сумма)</w:t>
      </w:r>
      <w:r w:rsidRPr="005A54A8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 xml:space="preserve"> СП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Койгородок»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54A8">
        <w:rPr>
          <w:rFonts w:ascii="Times New Roman" w:hAnsi="Times New Roman" w:cs="Times New Roman"/>
          <w:sz w:val="24"/>
          <w:szCs w:val="24"/>
        </w:rPr>
        <w:t xml:space="preserve"> _________                    _______________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A54A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A54A8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(расшифровка подписи, дата)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597E" w:rsidRPr="005A54A8" w:rsidRDefault="00FF597E" w:rsidP="00FF597E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7889" w:rsidRDefault="00F27889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F597E" w:rsidRPr="005A54A8" w:rsidRDefault="00FF597E" w:rsidP="00FF5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F597E" w:rsidRPr="005A54A8" w:rsidRDefault="00FF597E" w:rsidP="00FF5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FF597E" w:rsidRPr="005A54A8" w:rsidRDefault="00FF597E" w:rsidP="00FF5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расчета и возврата сумм инициативных платежей,</w:t>
      </w:r>
    </w:p>
    <w:p w:rsidR="00FF597E" w:rsidRPr="005A54A8" w:rsidRDefault="00FF597E" w:rsidP="00FF5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</w:t>
      </w:r>
    </w:p>
    <w:p w:rsidR="00FF597E" w:rsidRPr="005A54A8" w:rsidRDefault="00FF597E" w:rsidP="00FF5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осуществившим их перечисление в бюджет муниципального</w:t>
      </w:r>
    </w:p>
    <w:p w:rsidR="00FF597E" w:rsidRPr="005A54A8" w:rsidRDefault="00FF597E" w:rsidP="00FF5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 сельского поселения «Койгородок</w:t>
      </w:r>
      <w:r w:rsidRPr="005A54A8">
        <w:rPr>
          <w:rFonts w:ascii="Times New Roman" w:hAnsi="Times New Roman" w:cs="Times New Roman"/>
          <w:sz w:val="24"/>
          <w:szCs w:val="24"/>
        </w:rPr>
        <w:t>»</w:t>
      </w:r>
    </w:p>
    <w:p w:rsidR="00FF597E" w:rsidRPr="005A54A8" w:rsidRDefault="00FF597E" w:rsidP="00FF597E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на реализацию инициативного проекта</w:t>
      </w:r>
    </w:p>
    <w:p w:rsidR="00FF597E" w:rsidRPr="005A54A8" w:rsidRDefault="00FF597E" w:rsidP="00FF597E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СП «Койгородок»</w:t>
      </w:r>
    </w:p>
    <w:p w:rsidR="00FF597E" w:rsidRPr="005A54A8" w:rsidRDefault="00FF597E" w:rsidP="00FF59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</w:t>
      </w:r>
    </w:p>
    <w:p w:rsidR="00FF597E" w:rsidRPr="005A54A8" w:rsidRDefault="00FF597E" w:rsidP="00FF59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F597E" w:rsidRPr="005A54A8" w:rsidRDefault="00FF597E" w:rsidP="00FF597E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Pr="005A54A8">
        <w:rPr>
          <w:rFonts w:ascii="Times New Roman" w:hAnsi="Times New Roman" w:cs="Times New Roman"/>
          <w:i/>
          <w:sz w:val="24"/>
          <w:szCs w:val="24"/>
        </w:rPr>
        <w:t>Ф.И.О. (либо наименование) инициатора проекта,</w:t>
      </w:r>
    </w:p>
    <w:p w:rsidR="00FF597E" w:rsidRPr="005A54A8" w:rsidRDefault="00FF597E" w:rsidP="00FF597E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Ф.И.О. представителя инициатора проекта</w:t>
      </w:r>
    </w:p>
    <w:p w:rsidR="00FF597E" w:rsidRPr="005A54A8" w:rsidRDefault="00FF597E" w:rsidP="00FF597E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(при наличии), документ, удостоверяющий личность</w:t>
      </w:r>
    </w:p>
    <w:p w:rsidR="00FF597E" w:rsidRPr="005A54A8" w:rsidRDefault="00FF597E" w:rsidP="00FF597E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инициатора проекта либо документ, подтверждающий</w:t>
      </w:r>
    </w:p>
    <w:p w:rsidR="00FF597E" w:rsidRPr="005A54A8" w:rsidRDefault="00FF597E" w:rsidP="00FF597E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    полномочия представителя инициатора проекта,</w:t>
      </w:r>
    </w:p>
    <w:p w:rsidR="00FF597E" w:rsidRPr="005A54A8" w:rsidRDefault="00FF597E" w:rsidP="00FF597E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почтовый адрес инициатора проекта</w:t>
      </w:r>
    </w:p>
    <w:p w:rsidR="00FF597E" w:rsidRPr="005A54A8" w:rsidRDefault="00FF597E" w:rsidP="00FF597E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     (для юридических лиц - и юридический адрес)</w:t>
      </w:r>
    </w:p>
    <w:p w:rsidR="00FF597E" w:rsidRPr="005A54A8" w:rsidRDefault="00FF597E" w:rsidP="00FF59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597E" w:rsidRDefault="00FF597E" w:rsidP="00FF59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51"/>
      <w:bookmarkEnd w:id="3"/>
    </w:p>
    <w:p w:rsidR="00FF597E" w:rsidRPr="005A54A8" w:rsidRDefault="00FF597E" w:rsidP="00FF59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ЗАЯВЛЕНИЕ</w:t>
      </w:r>
    </w:p>
    <w:p w:rsidR="00FF597E" w:rsidRPr="005A54A8" w:rsidRDefault="00FF597E" w:rsidP="00FF597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На основании уведомления _____________________________________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от _______________ о возврате инициативных платежей, подлежащих возврату, прошу   вернуть   сумму   инициативных   платежей   в   размере___________________ рублей, подлежащих возврату в рамках реализации инициативного проекта _______________________________________________________________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(наименование инициативного проекта)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в связи с _____________________________________________________________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</w:t>
      </w:r>
      <w:r w:rsidRPr="005A54A8">
        <w:rPr>
          <w:rFonts w:ascii="Times New Roman" w:hAnsi="Times New Roman" w:cs="Times New Roman"/>
          <w:i/>
          <w:sz w:val="24"/>
          <w:szCs w:val="24"/>
        </w:rPr>
        <w:t>(причина возврата инициативных платежей: проект не реализован либо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на расчетный счет: ____________________________________________________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Банк: _______________________________________________________________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БИК: ________________________________________________________________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К/счет: ______________________________________________________________</w:t>
      </w:r>
    </w:p>
    <w:p w:rsidR="00FF597E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Инициатор проекта 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(представитель </w:t>
      </w:r>
      <w:proofErr w:type="gramStart"/>
      <w:r w:rsidRPr="005A54A8">
        <w:rPr>
          <w:rFonts w:ascii="Times New Roman" w:hAnsi="Times New Roman" w:cs="Times New Roman"/>
          <w:sz w:val="24"/>
          <w:szCs w:val="24"/>
        </w:rPr>
        <w:t xml:space="preserve">инициатора)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54A8">
        <w:rPr>
          <w:rFonts w:ascii="Times New Roman" w:hAnsi="Times New Roman" w:cs="Times New Roman"/>
          <w:sz w:val="24"/>
          <w:szCs w:val="24"/>
        </w:rPr>
        <w:t xml:space="preserve"> ______    ________________</w:t>
      </w: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54A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A54A8">
        <w:rPr>
          <w:rFonts w:ascii="Times New Roman" w:hAnsi="Times New Roman" w:cs="Times New Roman"/>
          <w:i/>
          <w:sz w:val="24"/>
          <w:szCs w:val="24"/>
        </w:rPr>
        <w:t>подпись)  (</w:t>
      </w:r>
      <w:proofErr w:type="gramEnd"/>
      <w:r w:rsidRPr="005A54A8">
        <w:rPr>
          <w:rFonts w:ascii="Times New Roman" w:hAnsi="Times New Roman" w:cs="Times New Roman"/>
          <w:i/>
          <w:sz w:val="24"/>
          <w:szCs w:val="24"/>
        </w:rPr>
        <w:t>расшифровка подписи)</w:t>
      </w:r>
    </w:p>
    <w:p w:rsidR="00FF597E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97E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97E" w:rsidRPr="005A54A8" w:rsidRDefault="00FF597E" w:rsidP="00FF5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"____" ___________ 20___ г.</w:t>
      </w:r>
    </w:p>
    <w:p w:rsidR="00FF597E" w:rsidRDefault="00FF597E" w:rsidP="00FF597E"/>
    <w:p w:rsidR="00FF597E" w:rsidRDefault="00FF597E" w:rsidP="00FF597E"/>
    <w:p w:rsidR="00FF597E" w:rsidRDefault="00FF597E" w:rsidP="00FF597E"/>
    <w:p w:rsidR="00FF597E" w:rsidRDefault="00FF597E" w:rsidP="00FF597E"/>
    <w:p w:rsidR="00621E9C" w:rsidRDefault="00621E9C" w:rsidP="00FF597E"/>
    <w:p w:rsidR="00621E9C" w:rsidRDefault="00621E9C" w:rsidP="00FF597E"/>
    <w:p w:rsidR="00FF597E" w:rsidRDefault="00FF597E" w:rsidP="00FF597E"/>
    <w:p w:rsidR="00A85934" w:rsidRDefault="00A85934" w:rsidP="00FF597E"/>
    <w:p w:rsidR="00A85934" w:rsidRDefault="00A85934" w:rsidP="00FF597E"/>
    <w:p w:rsidR="00A85934" w:rsidRDefault="00A85934" w:rsidP="00FF597E"/>
    <w:p w:rsidR="00A85934" w:rsidRDefault="00A85934" w:rsidP="00FF597E"/>
    <w:p w:rsidR="00A85934" w:rsidRDefault="00A85934" w:rsidP="00FF597E"/>
    <w:p w:rsidR="00FF597E" w:rsidRPr="005A54A8" w:rsidRDefault="00FF597E" w:rsidP="00FF597E"/>
    <w:p w:rsidR="00F27889" w:rsidRDefault="00F27889" w:rsidP="00FF597E">
      <w:pPr>
        <w:jc w:val="center"/>
        <w:rPr>
          <w:sz w:val="24"/>
          <w:szCs w:val="24"/>
        </w:rPr>
      </w:pPr>
    </w:p>
    <w:p w:rsidR="00F27889" w:rsidRDefault="00F27889" w:rsidP="00FF597E">
      <w:pPr>
        <w:jc w:val="center"/>
        <w:rPr>
          <w:sz w:val="24"/>
          <w:szCs w:val="24"/>
        </w:rPr>
      </w:pPr>
    </w:p>
    <w:p w:rsidR="00F27889" w:rsidRDefault="00F27889" w:rsidP="00FF597E">
      <w:pPr>
        <w:jc w:val="center"/>
        <w:rPr>
          <w:sz w:val="24"/>
          <w:szCs w:val="24"/>
        </w:rPr>
      </w:pPr>
    </w:p>
    <w:p w:rsidR="00F27889" w:rsidRDefault="00F27889" w:rsidP="00FF597E">
      <w:pPr>
        <w:jc w:val="center"/>
        <w:rPr>
          <w:sz w:val="24"/>
          <w:szCs w:val="24"/>
        </w:rPr>
      </w:pPr>
    </w:p>
    <w:p w:rsidR="00F27889" w:rsidRDefault="00F27889" w:rsidP="00FF597E">
      <w:pPr>
        <w:jc w:val="center"/>
        <w:rPr>
          <w:sz w:val="24"/>
          <w:szCs w:val="24"/>
        </w:rPr>
      </w:pPr>
    </w:p>
    <w:p w:rsidR="00FF597E" w:rsidRPr="006F6F89" w:rsidRDefault="00FF597E" w:rsidP="00FF597E">
      <w:pPr>
        <w:jc w:val="center"/>
        <w:rPr>
          <w:sz w:val="24"/>
          <w:szCs w:val="24"/>
        </w:rPr>
      </w:pPr>
      <w:bookmarkStart w:id="4" w:name="_GoBack"/>
      <w:bookmarkEnd w:id="4"/>
      <w:r w:rsidRPr="006F6F89">
        <w:rPr>
          <w:sz w:val="24"/>
          <w:szCs w:val="24"/>
        </w:rPr>
        <w:t>Пояснительная записка</w:t>
      </w:r>
    </w:p>
    <w:p w:rsidR="00FF597E" w:rsidRPr="006F6F89" w:rsidRDefault="00FF597E" w:rsidP="00FF597E">
      <w:pPr>
        <w:jc w:val="center"/>
        <w:rPr>
          <w:sz w:val="24"/>
          <w:szCs w:val="24"/>
        </w:rPr>
      </w:pPr>
      <w:r w:rsidRPr="006F6F89">
        <w:rPr>
          <w:sz w:val="24"/>
          <w:szCs w:val="24"/>
        </w:rPr>
        <w:t>к проекту решения Совета СП «</w:t>
      </w:r>
      <w:r>
        <w:rPr>
          <w:sz w:val="24"/>
          <w:szCs w:val="24"/>
        </w:rPr>
        <w:t>Койгородок</w:t>
      </w:r>
      <w:r w:rsidRPr="006F6F89">
        <w:rPr>
          <w:sz w:val="24"/>
          <w:szCs w:val="24"/>
        </w:rPr>
        <w:t>» «Об утверждении Порядка</w:t>
      </w:r>
    </w:p>
    <w:p w:rsidR="00FF597E" w:rsidRPr="006F6F89" w:rsidRDefault="00FF597E" w:rsidP="00FF597E">
      <w:pPr>
        <w:ind w:firstLine="708"/>
        <w:jc w:val="center"/>
        <w:rPr>
          <w:sz w:val="24"/>
          <w:szCs w:val="24"/>
        </w:rPr>
      </w:pPr>
      <w:r w:rsidRPr="006F6F89">
        <w:rPr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сельского поселения «</w:t>
      </w:r>
      <w:r>
        <w:rPr>
          <w:sz w:val="24"/>
          <w:szCs w:val="24"/>
        </w:rPr>
        <w:t>Койгородок</w:t>
      </w:r>
      <w:r w:rsidRPr="006F6F89">
        <w:rPr>
          <w:sz w:val="24"/>
          <w:szCs w:val="24"/>
        </w:rPr>
        <w:t>» на реализацию инициативного проекта</w:t>
      </w:r>
    </w:p>
    <w:p w:rsidR="00FF597E" w:rsidRPr="006F6F89" w:rsidRDefault="00FF597E" w:rsidP="00FF597E">
      <w:pPr>
        <w:rPr>
          <w:sz w:val="24"/>
          <w:szCs w:val="24"/>
        </w:rPr>
      </w:pPr>
    </w:p>
    <w:p w:rsidR="00FF597E" w:rsidRPr="006F6F89" w:rsidRDefault="00FF597E" w:rsidP="00FF597E">
      <w:pPr>
        <w:jc w:val="center"/>
        <w:rPr>
          <w:sz w:val="24"/>
          <w:szCs w:val="24"/>
        </w:rPr>
      </w:pPr>
      <w:r w:rsidRPr="006F6F89">
        <w:rPr>
          <w:sz w:val="24"/>
          <w:szCs w:val="24"/>
        </w:rPr>
        <w:t xml:space="preserve">  </w:t>
      </w:r>
    </w:p>
    <w:p w:rsidR="00FF597E" w:rsidRPr="006F6F89" w:rsidRDefault="00FF597E" w:rsidP="00FF597E">
      <w:pPr>
        <w:ind w:firstLine="708"/>
        <w:jc w:val="both"/>
        <w:rPr>
          <w:sz w:val="24"/>
          <w:szCs w:val="24"/>
        </w:rPr>
      </w:pPr>
      <w:r w:rsidRPr="006F6F89">
        <w:rPr>
          <w:sz w:val="24"/>
          <w:szCs w:val="24"/>
        </w:rPr>
        <w:t>Данный проект решения разработан во исполнение положений статьи 56.1 Федерального закона от 06.10.2003 № 131-ФЗ «Об общих принципах организации местного самоуправления в Российской Федерации» (далее закон № 131-ФЗ).</w:t>
      </w:r>
    </w:p>
    <w:p w:rsidR="00FF597E" w:rsidRPr="006F6F89" w:rsidRDefault="00FF597E" w:rsidP="00FF597E">
      <w:pPr>
        <w:jc w:val="both"/>
        <w:rPr>
          <w:sz w:val="24"/>
          <w:szCs w:val="24"/>
        </w:rPr>
      </w:pPr>
      <w:r w:rsidRPr="006F6F89">
        <w:rPr>
          <w:sz w:val="24"/>
          <w:szCs w:val="24"/>
        </w:rPr>
        <w:tab/>
        <w:t xml:space="preserve"> В соответствии с частью 3 статьи 56.1 Закона № 131-ФЗ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актом представительного органа муниципального образования.</w:t>
      </w:r>
    </w:p>
    <w:p w:rsidR="00FF597E" w:rsidRPr="006F6F89" w:rsidRDefault="00FF597E" w:rsidP="00FF597E">
      <w:pPr>
        <w:jc w:val="both"/>
        <w:rPr>
          <w:sz w:val="24"/>
          <w:szCs w:val="24"/>
        </w:rPr>
      </w:pPr>
      <w:r w:rsidRPr="006F6F89">
        <w:rPr>
          <w:sz w:val="24"/>
          <w:szCs w:val="24"/>
        </w:rPr>
        <w:tab/>
        <w:t>Проектом решения предлагается установить порядок расчета сумм инициативных платежей, подлежащих возврату лицам (в том числе организациям) в случае, если инициативный проект не был реализован либо в случае наличия остатка по итогам реализации инициативного проекта, а также сроки и процедуру возврата данных сумм.</w:t>
      </w:r>
    </w:p>
    <w:p w:rsidR="00FF597E" w:rsidRPr="006F6F89" w:rsidRDefault="00FF597E" w:rsidP="00FF597E">
      <w:pPr>
        <w:jc w:val="both"/>
        <w:rPr>
          <w:sz w:val="24"/>
          <w:szCs w:val="24"/>
        </w:rPr>
      </w:pPr>
      <w:r w:rsidRPr="006F6F89">
        <w:rPr>
          <w:sz w:val="24"/>
          <w:szCs w:val="24"/>
        </w:rPr>
        <w:tab/>
        <w:t>Принятие настоящего решения не повлечет необходимости принятия новых решений, внесения изменений, отмену, приостановление и признание утратившими силу действующих муниципальных правовых актов и не потребует финансирования из бюджета муниципального образования сельского поселения «</w:t>
      </w:r>
      <w:r>
        <w:rPr>
          <w:sz w:val="24"/>
          <w:szCs w:val="24"/>
        </w:rPr>
        <w:t>Койгородок</w:t>
      </w:r>
      <w:r w:rsidRPr="006F6F89">
        <w:rPr>
          <w:sz w:val="24"/>
          <w:szCs w:val="24"/>
        </w:rPr>
        <w:t>».</w:t>
      </w:r>
    </w:p>
    <w:p w:rsidR="007A1A48" w:rsidRPr="00673348" w:rsidRDefault="007A1A48" w:rsidP="007A1A48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поселения </w:t>
      </w:r>
      <w:r w:rsidRPr="0067334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</w:t>
      </w:r>
      <w:r w:rsidRPr="00673348">
        <w:rPr>
          <w:sz w:val="24"/>
          <w:szCs w:val="24"/>
        </w:rPr>
        <w:t xml:space="preserve"> </w:t>
      </w:r>
    </w:p>
    <w:p w:rsidR="007C668E" w:rsidRPr="00673348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 xml:space="preserve">                            </w:t>
      </w: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Default="007C668E" w:rsidP="007C668E">
      <w:pPr>
        <w:rPr>
          <w:sz w:val="24"/>
          <w:szCs w:val="24"/>
        </w:rPr>
      </w:pPr>
    </w:p>
    <w:p w:rsidR="007D5CBF" w:rsidRPr="00673348" w:rsidRDefault="007D5CBF" w:rsidP="007C668E">
      <w:pPr>
        <w:rPr>
          <w:sz w:val="24"/>
          <w:szCs w:val="24"/>
        </w:rPr>
      </w:pPr>
    </w:p>
    <w:p w:rsidR="007C668E" w:rsidRDefault="007C668E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sectPr w:rsidR="007C668E" w:rsidRPr="00673348" w:rsidSect="00F27889">
      <w:pgSz w:w="11909" w:h="16834"/>
      <w:pgMar w:top="426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27" w:rsidRDefault="008C1827" w:rsidP="000E744F">
      <w:r>
        <w:separator/>
      </w:r>
    </w:p>
  </w:endnote>
  <w:endnote w:type="continuationSeparator" w:id="0">
    <w:p w:rsidR="008C1827" w:rsidRDefault="008C1827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27" w:rsidRDefault="008C1827" w:rsidP="000E744F">
      <w:r>
        <w:separator/>
      </w:r>
    </w:p>
  </w:footnote>
  <w:footnote w:type="continuationSeparator" w:id="0">
    <w:p w:rsidR="008C1827" w:rsidRDefault="008C1827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 w15:restartNumberingAfterBreak="0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E11B6B"/>
    <w:multiLevelType w:val="hybridMultilevel"/>
    <w:tmpl w:val="01F6899E"/>
    <w:lvl w:ilvl="0" w:tplc="980CA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3B0ED6"/>
    <w:multiLevelType w:val="hybridMultilevel"/>
    <w:tmpl w:val="20BE9570"/>
    <w:lvl w:ilvl="0" w:tplc="BF50E26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5F6734B"/>
    <w:multiLevelType w:val="hybridMultilevel"/>
    <w:tmpl w:val="24D68F36"/>
    <w:lvl w:ilvl="0" w:tplc="BE5A29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8BE1069"/>
    <w:multiLevelType w:val="multilevel"/>
    <w:tmpl w:val="6AE2F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2" w15:restartNumberingAfterBreak="0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51D274D"/>
    <w:multiLevelType w:val="hybridMultilevel"/>
    <w:tmpl w:val="64105A70"/>
    <w:lvl w:ilvl="0" w:tplc="2DF0A0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4"/>
  </w:num>
  <w:num w:numId="6">
    <w:abstractNumId w:val="17"/>
  </w:num>
  <w:num w:numId="7">
    <w:abstractNumId w:val="27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7"/>
  </w:num>
  <w:num w:numId="13">
    <w:abstractNumId w:val="15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22"/>
  </w:num>
  <w:num w:numId="20">
    <w:abstractNumId w:val="14"/>
  </w:num>
  <w:num w:numId="21">
    <w:abstractNumId w:val="36"/>
  </w:num>
  <w:num w:numId="22">
    <w:abstractNumId w:val="32"/>
  </w:num>
  <w:num w:numId="23">
    <w:abstractNumId w:val="7"/>
  </w:num>
  <w:num w:numId="24">
    <w:abstractNumId w:val="10"/>
  </w:num>
  <w:num w:numId="25">
    <w:abstractNumId w:val="38"/>
  </w:num>
  <w:num w:numId="26">
    <w:abstractNumId w:val="23"/>
  </w:num>
  <w:num w:numId="27">
    <w:abstractNumId w:val="34"/>
  </w:num>
  <w:num w:numId="28">
    <w:abstractNumId w:val="12"/>
  </w:num>
  <w:num w:numId="29">
    <w:abstractNumId w:val="33"/>
  </w:num>
  <w:num w:numId="30">
    <w:abstractNumId w:val="30"/>
  </w:num>
  <w:num w:numId="31">
    <w:abstractNumId w:val="4"/>
  </w:num>
  <w:num w:numId="32">
    <w:abstractNumId w:val="31"/>
  </w:num>
  <w:num w:numId="33">
    <w:abstractNumId w:val="25"/>
  </w:num>
  <w:num w:numId="34">
    <w:abstractNumId w:val="11"/>
  </w:num>
  <w:num w:numId="35">
    <w:abstractNumId w:val="26"/>
  </w:num>
  <w:num w:numId="36">
    <w:abstractNumId w:val="20"/>
  </w:num>
  <w:num w:numId="37">
    <w:abstractNumId w:val="29"/>
  </w:num>
  <w:num w:numId="38">
    <w:abstractNumId w:val="19"/>
  </w:num>
  <w:num w:numId="39">
    <w:abstractNumId w:val="28"/>
  </w:num>
  <w:num w:numId="40">
    <w:abstractNumId w:val="21"/>
  </w:num>
  <w:num w:numId="41">
    <w:abstractNumId w:val="35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348D6"/>
    <w:rsid w:val="00055D11"/>
    <w:rsid w:val="00056261"/>
    <w:rsid w:val="00056E18"/>
    <w:rsid w:val="000720F0"/>
    <w:rsid w:val="00091799"/>
    <w:rsid w:val="000951E3"/>
    <w:rsid w:val="000B6AB5"/>
    <w:rsid w:val="000C74BC"/>
    <w:rsid w:val="000D4AC9"/>
    <w:rsid w:val="000E6445"/>
    <w:rsid w:val="000E68BC"/>
    <w:rsid w:val="000E744F"/>
    <w:rsid w:val="00120EE6"/>
    <w:rsid w:val="0012190B"/>
    <w:rsid w:val="00122348"/>
    <w:rsid w:val="0013477B"/>
    <w:rsid w:val="00142F76"/>
    <w:rsid w:val="001569FE"/>
    <w:rsid w:val="00160362"/>
    <w:rsid w:val="00161743"/>
    <w:rsid w:val="00181745"/>
    <w:rsid w:val="001B048F"/>
    <w:rsid w:val="001B1DA0"/>
    <w:rsid w:val="001B1F32"/>
    <w:rsid w:val="001C0C59"/>
    <w:rsid w:val="001D5AB3"/>
    <w:rsid w:val="001D6A84"/>
    <w:rsid w:val="00211B03"/>
    <w:rsid w:val="0021227B"/>
    <w:rsid w:val="0021745A"/>
    <w:rsid w:val="00221CDD"/>
    <w:rsid w:val="00222483"/>
    <w:rsid w:val="002406A0"/>
    <w:rsid w:val="002629C5"/>
    <w:rsid w:val="00267C6C"/>
    <w:rsid w:val="00297DB6"/>
    <w:rsid w:val="002B7964"/>
    <w:rsid w:val="002C0725"/>
    <w:rsid w:val="002D2C84"/>
    <w:rsid w:val="002E30C2"/>
    <w:rsid w:val="002E68CB"/>
    <w:rsid w:val="002E6F14"/>
    <w:rsid w:val="002F18DF"/>
    <w:rsid w:val="002F30BF"/>
    <w:rsid w:val="002F4C01"/>
    <w:rsid w:val="00301496"/>
    <w:rsid w:val="00304971"/>
    <w:rsid w:val="00325970"/>
    <w:rsid w:val="003266B4"/>
    <w:rsid w:val="003338C0"/>
    <w:rsid w:val="00334764"/>
    <w:rsid w:val="003435A1"/>
    <w:rsid w:val="00346319"/>
    <w:rsid w:val="00362057"/>
    <w:rsid w:val="00372F45"/>
    <w:rsid w:val="00375945"/>
    <w:rsid w:val="00383261"/>
    <w:rsid w:val="00386FDE"/>
    <w:rsid w:val="003924CE"/>
    <w:rsid w:val="003A369C"/>
    <w:rsid w:val="003A448B"/>
    <w:rsid w:val="003B2018"/>
    <w:rsid w:val="003C32F2"/>
    <w:rsid w:val="003C7899"/>
    <w:rsid w:val="003D3C35"/>
    <w:rsid w:val="003E274F"/>
    <w:rsid w:val="00405959"/>
    <w:rsid w:val="00405F49"/>
    <w:rsid w:val="004268E8"/>
    <w:rsid w:val="00436778"/>
    <w:rsid w:val="00445385"/>
    <w:rsid w:val="00447009"/>
    <w:rsid w:val="00460785"/>
    <w:rsid w:val="00477748"/>
    <w:rsid w:val="00484818"/>
    <w:rsid w:val="00491724"/>
    <w:rsid w:val="0049610A"/>
    <w:rsid w:val="004A7691"/>
    <w:rsid w:val="004B088C"/>
    <w:rsid w:val="004B24A4"/>
    <w:rsid w:val="004B59BA"/>
    <w:rsid w:val="004C1F97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21FD2"/>
    <w:rsid w:val="0052492E"/>
    <w:rsid w:val="00543224"/>
    <w:rsid w:val="00544F2A"/>
    <w:rsid w:val="005510EA"/>
    <w:rsid w:val="005523E5"/>
    <w:rsid w:val="005606E8"/>
    <w:rsid w:val="00566E8B"/>
    <w:rsid w:val="005749A4"/>
    <w:rsid w:val="005812C7"/>
    <w:rsid w:val="00597B9F"/>
    <w:rsid w:val="005A2ABA"/>
    <w:rsid w:val="005A4F92"/>
    <w:rsid w:val="005B543D"/>
    <w:rsid w:val="005C09FF"/>
    <w:rsid w:val="005D14D7"/>
    <w:rsid w:val="005D2793"/>
    <w:rsid w:val="005D6B9C"/>
    <w:rsid w:val="005F0968"/>
    <w:rsid w:val="00610D61"/>
    <w:rsid w:val="00614426"/>
    <w:rsid w:val="00621E9C"/>
    <w:rsid w:val="0063796C"/>
    <w:rsid w:val="00647176"/>
    <w:rsid w:val="006504B2"/>
    <w:rsid w:val="00673187"/>
    <w:rsid w:val="00673348"/>
    <w:rsid w:val="00673A30"/>
    <w:rsid w:val="006912A8"/>
    <w:rsid w:val="00691735"/>
    <w:rsid w:val="006A3AA8"/>
    <w:rsid w:val="006B2F9F"/>
    <w:rsid w:val="006D10A9"/>
    <w:rsid w:val="006F1716"/>
    <w:rsid w:val="006F2A38"/>
    <w:rsid w:val="006F7882"/>
    <w:rsid w:val="00721BB2"/>
    <w:rsid w:val="0072271A"/>
    <w:rsid w:val="00732DA1"/>
    <w:rsid w:val="00733A3B"/>
    <w:rsid w:val="007561C8"/>
    <w:rsid w:val="007631B8"/>
    <w:rsid w:val="00763E8F"/>
    <w:rsid w:val="00770B74"/>
    <w:rsid w:val="00776790"/>
    <w:rsid w:val="00777AF0"/>
    <w:rsid w:val="00781DD2"/>
    <w:rsid w:val="007A1A48"/>
    <w:rsid w:val="007A4AE8"/>
    <w:rsid w:val="007C3EAC"/>
    <w:rsid w:val="007C668E"/>
    <w:rsid w:val="007D0E81"/>
    <w:rsid w:val="007D1D6A"/>
    <w:rsid w:val="007D31D3"/>
    <w:rsid w:val="007D52DC"/>
    <w:rsid w:val="007D5CBF"/>
    <w:rsid w:val="00810F4D"/>
    <w:rsid w:val="00813E41"/>
    <w:rsid w:val="008226C4"/>
    <w:rsid w:val="00830A91"/>
    <w:rsid w:val="00834D3F"/>
    <w:rsid w:val="00836A88"/>
    <w:rsid w:val="00840C2D"/>
    <w:rsid w:val="0086464C"/>
    <w:rsid w:val="00871133"/>
    <w:rsid w:val="00871717"/>
    <w:rsid w:val="00880BCF"/>
    <w:rsid w:val="00881AC4"/>
    <w:rsid w:val="008913DA"/>
    <w:rsid w:val="00896466"/>
    <w:rsid w:val="008A368C"/>
    <w:rsid w:val="008B0C39"/>
    <w:rsid w:val="008B1954"/>
    <w:rsid w:val="008C1827"/>
    <w:rsid w:val="008D1894"/>
    <w:rsid w:val="008E78BA"/>
    <w:rsid w:val="008F18D1"/>
    <w:rsid w:val="008F72CE"/>
    <w:rsid w:val="0090452B"/>
    <w:rsid w:val="009045BE"/>
    <w:rsid w:val="00916E9D"/>
    <w:rsid w:val="009521A8"/>
    <w:rsid w:val="0095639A"/>
    <w:rsid w:val="009665CF"/>
    <w:rsid w:val="009833EE"/>
    <w:rsid w:val="0098718B"/>
    <w:rsid w:val="0099210A"/>
    <w:rsid w:val="00993E2A"/>
    <w:rsid w:val="009976E7"/>
    <w:rsid w:val="00997D5B"/>
    <w:rsid w:val="009B4F91"/>
    <w:rsid w:val="009B7D7D"/>
    <w:rsid w:val="009C7C67"/>
    <w:rsid w:val="009F2E82"/>
    <w:rsid w:val="00A20EB3"/>
    <w:rsid w:val="00A37B37"/>
    <w:rsid w:val="00A5076B"/>
    <w:rsid w:val="00A736C8"/>
    <w:rsid w:val="00A73902"/>
    <w:rsid w:val="00A83C4F"/>
    <w:rsid w:val="00A85934"/>
    <w:rsid w:val="00A95A6C"/>
    <w:rsid w:val="00AA0B6A"/>
    <w:rsid w:val="00AA14AE"/>
    <w:rsid w:val="00AC53AB"/>
    <w:rsid w:val="00AC599F"/>
    <w:rsid w:val="00AD10D3"/>
    <w:rsid w:val="00AF3EDD"/>
    <w:rsid w:val="00AF5CFF"/>
    <w:rsid w:val="00AF61D3"/>
    <w:rsid w:val="00B26C4D"/>
    <w:rsid w:val="00B27209"/>
    <w:rsid w:val="00B66AF2"/>
    <w:rsid w:val="00B70466"/>
    <w:rsid w:val="00B80919"/>
    <w:rsid w:val="00B9039C"/>
    <w:rsid w:val="00BA1C35"/>
    <w:rsid w:val="00BB4B2D"/>
    <w:rsid w:val="00BB6C66"/>
    <w:rsid w:val="00BC6434"/>
    <w:rsid w:val="00BE2CA6"/>
    <w:rsid w:val="00C1585A"/>
    <w:rsid w:val="00C24888"/>
    <w:rsid w:val="00C34E74"/>
    <w:rsid w:val="00C359CD"/>
    <w:rsid w:val="00C502BE"/>
    <w:rsid w:val="00C55114"/>
    <w:rsid w:val="00C74A23"/>
    <w:rsid w:val="00C80C63"/>
    <w:rsid w:val="00C847A4"/>
    <w:rsid w:val="00C86CD6"/>
    <w:rsid w:val="00C94D4C"/>
    <w:rsid w:val="00C95840"/>
    <w:rsid w:val="00CA0B03"/>
    <w:rsid w:val="00CB28AD"/>
    <w:rsid w:val="00CB5E74"/>
    <w:rsid w:val="00CC5597"/>
    <w:rsid w:val="00CD1A19"/>
    <w:rsid w:val="00CD4C0D"/>
    <w:rsid w:val="00CD76D6"/>
    <w:rsid w:val="00CE2953"/>
    <w:rsid w:val="00CF30C8"/>
    <w:rsid w:val="00D07EA3"/>
    <w:rsid w:val="00D11195"/>
    <w:rsid w:val="00D1395E"/>
    <w:rsid w:val="00D408B6"/>
    <w:rsid w:val="00D513C2"/>
    <w:rsid w:val="00D52A6D"/>
    <w:rsid w:val="00D5396B"/>
    <w:rsid w:val="00D70879"/>
    <w:rsid w:val="00D82C83"/>
    <w:rsid w:val="00DA166B"/>
    <w:rsid w:val="00DB775E"/>
    <w:rsid w:val="00DC6A3C"/>
    <w:rsid w:val="00DD29AA"/>
    <w:rsid w:val="00DF021C"/>
    <w:rsid w:val="00DF0A44"/>
    <w:rsid w:val="00DF76CA"/>
    <w:rsid w:val="00E03BAA"/>
    <w:rsid w:val="00E04560"/>
    <w:rsid w:val="00E07969"/>
    <w:rsid w:val="00E22E5F"/>
    <w:rsid w:val="00E23373"/>
    <w:rsid w:val="00E25705"/>
    <w:rsid w:val="00E26C7F"/>
    <w:rsid w:val="00E4028E"/>
    <w:rsid w:val="00E43A2D"/>
    <w:rsid w:val="00E57F6E"/>
    <w:rsid w:val="00E7241A"/>
    <w:rsid w:val="00E7774B"/>
    <w:rsid w:val="00E84D28"/>
    <w:rsid w:val="00E906B3"/>
    <w:rsid w:val="00E91F1F"/>
    <w:rsid w:val="00EA2B89"/>
    <w:rsid w:val="00EC32D2"/>
    <w:rsid w:val="00EC4FEF"/>
    <w:rsid w:val="00ED25A9"/>
    <w:rsid w:val="00ED7248"/>
    <w:rsid w:val="00EE4E14"/>
    <w:rsid w:val="00EF3CBE"/>
    <w:rsid w:val="00F04D26"/>
    <w:rsid w:val="00F27889"/>
    <w:rsid w:val="00F50A49"/>
    <w:rsid w:val="00F5644F"/>
    <w:rsid w:val="00F62C86"/>
    <w:rsid w:val="00F635F7"/>
    <w:rsid w:val="00F64248"/>
    <w:rsid w:val="00F666BB"/>
    <w:rsid w:val="00F92706"/>
    <w:rsid w:val="00FA3100"/>
    <w:rsid w:val="00FA69E7"/>
    <w:rsid w:val="00FD0440"/>
    <w:rsid w:val="00FD4E9A"/>
    <w:rsid w:val="00FE6F6B"/>
    <w:rsid w:val="00FF2BAE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1454A"/>
  <w14:defaultImageDpi w14:val="0"/>
  <w15:docId w15:val="{F44CEEC5-4B97-41A2-A12D-A5A03623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">
    <w:name w:val="ConsPlusTitle"/>
    <w:rsid w:val="00FF5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No Spacing"/>
    <w:link w:val="ac"/>
    <w:uiPriority w:val="1"/>
    <w:qFormat/>
    <w:rsid w:val="00FF59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FF597E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FF5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..\..\..\WINWORD\CLIPART\KOMI_GER.W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FEA5-F705-4AB9-AD93-8A703592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Екатерина</cp:lastModifiedBy>
  <cp:revision>5</cp:revision>
  <cp:lastPrinted>2023-02-28T11:27:00Z</cp:lastPrinted>
  <dcterms:created xsi:type="dcterms:W3CDTF">2023-02-08T08:56:00Z</dcterms:created>
  <dcterms:modified xsi:type="dcterms:W3CDTF">2023-02-28T11:28:00Z</dcterms:modified>
</cp:coreProperties>
</file>