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3208"/>
        <w:gridCol w:w="2693"/>
        <w:gridCol w:w="3588"/>
      </w:tblGrid>
      <w:tr w:rsidR="00864868" w:rsidRPr="00571AA5" w:rsidTr="001B1AD9">
        <w:trPr>
          <w:jc w:val="center"/>
        </w:trPr>
        <w:tc>
          <w:tcPr>
            <w:tcW w:w="3208" w:type="dxa"/>
          </w:tcPr>
          <w:p w:rsidR="00543ABC" w:rsidRPr="00571AA5" w:rsidRDefault="00543ABC" w:rsidP="001B1AD9">
            <w:pPr>
              <w:jc w:val="center"/>
              <w:rPr>
                <w:sz w:val="24"/>
                <w:szCs w:val="24"/>
              </w:rPr>
            </w:pPr>
          </w:p>
          <w:p w:rsidR="00543ABC" w:rsidRPr="00571AA5" w:rsidRDefault="00543ABC" w:rsidP="001B1AD9">
            <w:pPr>
              <w:jc w:val="center"/>
              <w:rPr>
                <w:b/>
                <w:sz w:val="24"/>
                <w:szCs w:val="24"/>
              </w:rPr>
            </w:pPr>
            <w:r w:rsidRPr="00571AA5">
              <w:rPr>
                <w:b/>
                <w:sz w:val="24"/>
                <w:szCs w:val="24"/>
              </w:rPr>
              <w:t>“</w:t>
            </w:r>
            <w:proofErr w:type="spellStart"/>
            <w:r w:rsidRPr="00571AA5">
              <w:rPr>
                <w:b/>
                <w:sz w:val="24"/>
                <w:szCs w:val="24"/>
              </w:rPr>
              <w:t>Койгорт</w:t>
            </w:r>
            <w:proofErr w:type="spellEnd"/>
            <w:r w:rsidRPr="00571AA5">
              <w:rPr>
                <w:b/>
                <w:sz w:val="24"/>
                <w:szCs w:val="24"/>
              </w:rPr>
              <w:t xml:space="preserve">” </w:t>
            </w:r>
          </w:p>
          <w:p w:rsidR="00543ABC" w:rsidRPr="00571AA5" w:rsidRDefault="00543ABC" w:rsidP="001B1AD9">
            <w:pPr>
              <w:jc w:val="center"/>
              <w:rPr>
                <w:b/>
                <w:sz w:val="24"/>
                <w:szCs w:val="24"/>
              </w:rPr>
            </w:pPr>
            <w:proofErr w:type="spellStart"/>
            <w:r w:rsidRPr="00571AA5">
              <w:rPr>
                <w:b/>
                <w:sz w:val="24"/>
                <w:szCs w:val="24"/>
              </w:rPr>
              <w:t>сиктовмöдчöминса</w:t>
            </w:r>
            <w:proofErr w:type="spellEnd"/>
          </w:p>
          <w:p w:rsidR="00543ABC" w:rsidRPr="00571AA5" w:rsidRDefault="00543ABC" w:rsidP="001B1AD9">
            <w:pPr>
              <w:jc w:val="center"/>
              <w:rPr>
                <w:sz w:val="28"/>
                <w:szCs w:val="28"/>
              </w:rPr>
            </w:pPr>
            <w:proofErr w:type="spellStart"/>
            <w:r w:rsidRPr="00571AA5">
              <w:rPr>
                <w:b/>
                <w:sz w:val="24"/>
                <w:szCs w:val="24"/>
              </w:rPr>
              <w:t>Сöвет</w:t>
            </w:r>
            <w:proofErr w:type="spellEnd"/>
          </w:p>
        </w:tc>
        <w:tc>
          <w:tcPr>
            <w:tcW w:w="2693" w:type="dxa"/>
          </w:tcPr>
          <w:p w:rsidR="00543ABC" w:rsidRPr="00571AA5" w:rsidRDefault="00543ABC" w:rsidP="001B1AD9">
            <w:pPr>
              <w:jc w:val="center"/>
              <w:rPr>
                <w:sz w:val="28"/>
                <w:szCs w:val="28"/>
              </w:rPr>
            </w:pPr>
          </w:p>
          <w:p w:rsidR="00543ABC" w:rsidRPr="00571AA5" w:rsidRDefault="00543ABC" w:rsidP="001B1AD9">
            <w:pPr>
              <w:jc w:val="center"/>
              <w:rPr>
                <w:sz w:val="28"/>
                <w:szCs w:val="28"/>
              </w:rPr>
            </w:pPr>
          </w:p>
          <w:p w:rsidR="00543ABC" w:rsidRPr="00571AA5" w:rsidRDefault="00543ABC" w:rsidP="001B1AD9">
            <w:pPr>
              <w:jc w:val="center"/>
              <w:rPr>
                <w:sz w:val="28"/>
                <w:szCs w:val="28"/>
              </w:rPr>
            </w:pPr>
            <w:r w:rsidRPr="00571AA5">
              <w:rPr>
                <w:noProof/>
              </w:rPr>
              <w:drawing>
                <wp:inline distT="0" distB="0" distL="0" distR="0" wp14:anchorId="42D70440" wp14:editId="4DCAF2BA">
                  <wp:extent cx="797560" cy="882650"/>
                  <wp:effectExtent l="19050" t="0" r="2540" b="0"/>
                  <wp:docPr id="1" name="Рисунок 1" descr="C:\Documents and Settings\User\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Application Data\Microsoft\WINDOWS\Application Data\Microsoft\WINWORD\CLIPART\KOMI_GER.WMF"/>
                          <pic:cNvPicPr>
                            <a:picLocks noChangeAspect="1" noChangeArrowheads="1"/>
                          </pic:cNvPicPr>
                        </pic:nvPicPr>
                        <pic:blipFill>
                          <a:blip r:embed="rId5" r:link="rId6" cstate="print"/>
                          <a:srcRect/>
                          <a:stretch>
                            <a:fillRect/>
                          </a:stretch>
                        </pic:blipFill>
                        <pic:spPr bwMode="auto">
                          <a:xfrm>
                            <a:off x="0" y="0"/>
                            <a:ext cx="797560" cy="882650"/>
                          </a:xfrm>
                          <a:prstGeom prst="rect">
                            <a:avLst/>
                          </a:prstGeom>
                          <a:noFill/>
                          <a:ln w="9525">
                            <a:noFill/>
                            <a:miter lim="800000"/>
                            <a:headEnd/>
                            <a:tailEnd/>
                          </a:ln>
                        </pic:spPr>
                      </pic:pic>
                    </a:graphicData>
                  </a:graphic>
                </wp:inline>
              </w:drawing>
            </w:r>
          </w:p>
        </w:tc>
        <w:tc>
          <w:tcPr>
            <w:tcW w:w="3588" w:type="dxa"/>
          </w:tcPr>
          <w:p w:rsidR="00543ABC" w:rsidRPr="00571AA5" w:rsidRDefault="00543ABC" w:rsidP="001B1AD9">
            <w:pPr>
              <w:jc w:val="center"/>
              <w:rPr>
                <w:sz w:val="24"/>
                <w:szCs w:val="24"/>
              </w:rPr>
            </w:pPr>
          </w:p>
          <w:p w:rsidR="00543ABC" w:rsidRPr="00571AA5" w:rsidRDefault="00543ABC" w:rsidP="001B1AD9">
            <w:pPr>
              <w:jc w:val="center"/>
              <w:rPr>
                <w:b/>
                <w:sz w:val="24"/>
                <w:szCs w:val="24"/>
              </w:rPr>
            </w:pPr>
            <w:r w:rsidRPr="00571AA5">
              <w:rPr>
                <w:b/>
                <w:sz w:val="24"/>
                <w:szCs w:val="24"/>
              </w:rPr>
              <w:t>Совет</w:t>
            </w:r>
          </w:p>
          <w:p w:rsidR="00543ABC" w:rsidRPr="00571AA5" w:rsidRDefault="00543ABC" w:rsidP="001B1AD9">
            <w:pPr>
              <w:jc w:val="center"/>
              <w:rPr>
                <w:sz w:val="28"/>
                <w:szCs w:val="28"/>
              </w:rPr>
            </w:pPr>
            <w:r w:rsidRPr="00571AA5">
              <w:rPr>
                <w:b/>
                <w:sz w:val="24"/>
                <w:szCs w:val="24"/>
              </w:rPr>
              <w:t>сельского поселения «Койгородок»</w:t>
            </w:r>
          </w:p>
        </w:tc>
      </w:tr>
    </w:tbl>
    <w:p w:rsidR="00543ABC" w:rsidRPr="00571AA5" w:rsidRDefault="00543ABC" w:rsidP="00543ABC">
      <w:pPr>
        <w:pStyle w:val="ConsTitle"/>
        <w:widowControl/>
        <w:jc w:val="center"/>
        <w:rPr>
          <w:b w:val="0"/>
          <w:bCs w:val="0"/>
          <w:sz w:val="28"/>
          <w:szCs w:val="28"/>
        </w:rPr>
      </w:pPr>
    </w:p>
    <w:p w:rsidR="00543ABC" w:rsidRPr="00571AA5" w:rsidRDefault="005C7D17" w:rsidP="005C7D17">
      <w:pPr>
        <w:pStyle w:val="ConsTitle"/>
        <w:widowControl/>
        <w:ind w:firstLine="708"/>
        <w:outlineLvl w:val="0"/>
        <w:rPr>
          <w:rFonts w:ascii="Times New Roman" w:hAnsi="Times New Roman" w:cs="Times New Roman"/>
          <w:sz w:val="28"/>
          <w:szCs w:val="28"/>
        </w:rPr>
      </w:pPr>
      <w:r w:rsidRPr="00571AA5">
        <w:rPr>
          <w:rFonts w:ascii="Times New Roman" w:hAnsi="Times New Roman" w:cs="Times New Roman"/>
          <w:sz w:val="28"/>
          <w:szCs w:val="28"/>
        </w:rPr>
        <w:t xml:space="preserve">                                         </w:t>
      </w:r>
      <w:r w:rsidR="00543ABC" w:rsidRPr="00571AA5">
        <w:rPr>
          <w:rFonts w:ascii="Times New Roman" w:hAnsi="Times New Roman" w:cs="Times New Roman"/>
          <w:sz w:val="28"/>
          <w:szCs w:val="28"/>
        </w:rPr>
        <w:t>КЫВКÖРТÖД</w:t>
      </w:r>
    </w:p>
    <w:p w:rsidR="00543ABC" w:rsidRPr="00571AA5" w:rsidRDefault="00543ABC" w:rsidP="00543ABC">
      <w:pPr>
        <w:pStyle w:val="ConsTitle"/>
        <w:widowControl/>
        <w:outlineLvl w:val="0"/>
        <w:rPr>
          <w:b w:val="0"/>
          <w:bCs w:val="0"/>
          <w:sz w:val="28"/>
          <w:szCs w:val="28"/>
        </w:rPr>
      </w:pPr>
      <w:r w:rsidRPr="00571AA5">
        <w:rPr>
          <w:rFonts w:ascii="Times New Roman" w:hAnsi="Times New Roman" w:cs="Times New Roman"/>
          <w:sz w:val="28"/>
          <w:szCs w:val="28"/>
        </w:rPr>
        <w:t xml:space="preserve">                                                      РЕШЕНИЕ</w:t>
      </w:r>
    </w:p>
    <w:p w:rsidR="00543ABC" w:rsidRPr="00571AA5" w:rsidRDefault="00543ABC" w:rsidP="00543ABC">
      <w:pPr>
        <w:pStyle w:val="ConsTitle"/>
        <w:widowControl/>
        <w:jc w:val="center"/>
        <w:rPr>
          <w:b w:val="0"/>
          <w:bCs w:val="0"/>
          <w:sz w:val="28"/>
          <w:szCs w:val="28"/>
        </w:rPr>
      </w:pPr>
    </w:p>
    <w:p w:rsidR="00543ABC" w:rsidRPr="00571AA5" w:rsidRDefault="00543ABC" w:rsidP="00543ABC">
      <w:pPr>
        <w:pStyle w:val="ConsTitle"/>
        <w:widowControl/>
        <w:rPr>
          <w:rFonts w:ascii="Times New Roman" w:hAnsi="Times New Roman" w:cs="Times New Roman"/>
          <w:b w:val="0"/>
          <w:bCs w:val="0"/>
          <w:sz w:val="28"/>
          <w:szCs w:val="28"/>
          <w:u w:val="single"/>
        </w:rPr>
      </w:pPr>
      <w:r w:rsidRPr="00571AA5">
        <w:rPr>
          <w:rFonts w:ascii="Times New Roman" w:hAnsi="Times New Roman" w:cs="Times New Roman"/>
          <w:b w:val="0"/>
          <w:bCs w:val="0"/>
          <w:sz w:val="28"/>
          <w:szCs w:val="28"/>
          <w:u w:val="single"/>
        </w:rPr>
        <w:t xml:space="preserve">  от </w:t>
      </w:r>
      <w:r w:rsidR="00BE0F77" w:rsidRPr="00571AA5">
        <w:rPr>
          <w:rFonts w:ascii="Times New Roman" w:hAnsi="Times New Roman" w:cs="Times New Roman"/>
          <w:b w:val="0"/>
          <w:bCs w:val="0"/>
          <w:sz w:val="28"/>
          <w:szCs w:val="28"/>
          <w:u w:val="single"/>
        </w:rPr>
        <w:t xml:space="preserve">24 </w:t>
      </w:r>
      <w:proofErr w:type="gramStart"/>
      <w:r w:rsidR="00BE0F77" w:rsidRPr="00571AA5">
        <w:rPr>
          <w:rFonts w:ascii="Times New Roman" w:hAnsi="Times New Roman" w:cs="Times New Roman"/>
          <w:b w:val="0"/>
          <w:bCs w:val="0"/>
          <w:sz w:val="28"/>
          <w:szCs w:val="28"/>
          <w:u w:val="single"/>
        </w:rPr>
        <w:t>ноября</w:t>
      </w:r>
      <w:r w:rsidR="00B85432" w:rsidRPr="00571AA5">
        <w:rPr>
          <w:rFonts w:ascii="Times New Roman" w:hAnsi="Times New Roman" w:cs="Times New Roman"/>
          <w:b w:val="0"/>
          <w:bCs w:val="0"/>
          <w:sz w:val="28"/>
          <w:szCs w:val="28"/>
          <w:u w:val="single"/>
        </w:rPr>
        <w:t xml:space="preserve">  2017</w:t>
      </w:r>
      <w:proofErr w:type="gramEnd"/>
      <w:r w:rsidRPr="00571AA5">
        <w:rPr>
          <w:rFonts w:ascii="Times New Roman" w:hAnsi="Times New Roman" w:cs="Times New Roman"/>
          <w:b w:val="0"/>
          <w:bCs w:val="0"/>
          <w:sz w:val="28"/>
          <w:szCs w:val="28"/>
          <w:u w:val="single"/>
        </w:rPr>
        <w:t xml:space="preserve"> г. </w:t>
      </w:r>
      <w:r w:rsidRPr="00571AA5">
        <w:rPr>
          <w:rFonts w:ascii="Times New Roman" w:hAnsi="Times New Roman" w:cs="Times New Roman"/>
          <w:b w:val="0"/>
          <w:bCs w:val="0"/>
          <w:sz w:val="28"/>
          <w:szCs w:val="28"/>
          <w:u w:val="single"/>
        </w:rPr>
        <w:tab/>
      </w:r>
      <w:r w:rsidRPr="00571AA5">
        <w:rPr>
          <w:rFonts w:ascii="Times New Roman" w:hAnsi="Times New Roman" w:cs="Times New Roman"/>
          <w:b w:val="0"/>
          <w:bCs w:val="0"/>
          <w:sz w:val="28"/>
          <w:szCs w:val="28"/>
        </w:rPr>
        <w:tab/>
      </w:r>
      <w:r w:rsidRPr="00571AA5">
        <w:rPr>
          <w:rFonts w:ascii="Times New Roman" w:hAnsi="Times New Roman" w:cs="Times New Roman"/>
          <w:b w:val="0"/>
          <w:bCs w:val="0"/>
          <w:sz w:val="28"/>
          <w:szCs w:val="28"/>
        </w:rPr>
        <w:tab/>
      </w:r>
      <w:r w:rsidR="005C7D17" w:rsidRPr="00571AA5">
        <w:rPr>
          <w:rFonts w:ascii="Times New Roman" w:hAnsi="Times New Roman" w:cs="Times New Roman"/>
          <w:b w:val="0"/>
          <w:bCs w:val="0"/>
          <w:sz w:val="28"/>
          <w:szCs w:val="28"/>
        </w:rPr>
        <w:t xml:space="preserve">                </w:t>
      </w:r>
      <w:r w:rsidR="00A017A5">
        <w:rPr>
          <w:rFonts w:ascii="Times New Roman" w:hAnsi="Times New Roman" w:cs="Times New Roman"/>
          <w:b w:val="0"/>
          <w:bCs w:val="0"/>
          <w:sz w:val="28"/>
          <w:szCs w:val="28"/>
        </w:rPr>
        <w:t xml:space="preserve">                              </w:t>
      </w:r>
      <w:r w:rsidR="005C7D17" w:rsidRPr="00571AA5">
        <w:rPr>
          <w:rFonts w:ascii="Times New Roman" w:hAnsi="Times New Roman" w:cs="Times New Roman"/>
          <w:b w:val="0"/>
          <w:bCs w:val="0"/>
          <w:sz w:val="28"/>
          <w:szCs w:val="28"/>
        </w:rPr>
        <w:t xml:space="preserve">  </w:t>
      </w:r>
      <w:r w:rsidRPr="00571AA5">
        <w:rPr>
          <w:rFonts w:ascii="Times New Roman" w:hAnsi="Times New Roman" w:cs="Times New Roman"/>
          <w:b w:val="0"/>
          <w:bCs w:val="0"/>
          <w:sz w:val="28"/>
          <w:szCs w:val="28"/>
          <w:u w:val="single"/>
        </w:rPr>
        <w:t>№</w:t>
      </w:r>
      <w:r w:rsidR="005C7D17" w:rsidRPr="00571AA5">
        <w:rPr>
          <w:rFonts w:ascii="Times New Roman" w:hAnsi="Times New Roman" w:cs="Times New Roman"/>
          <w:b w:val="0"/>
          <w:bCs w:val="0"/>
          <w:sz w:val="28"/>
          <w:szCs w:val="28"/>
          <w:u w:val="single"/>
        </w:rPr>
        <w:t xml:space="preserve"> </w:t>
      </w:r>
      <w:bookmarkStart w:id="0" w:name="_Hlk499648709"/>
      <w:r w:rsidRPr="00571AA5">
        <w:rPr>
          <w:rFonts w:ascii="Times New Roman" w:hAnsi="Times New Roman" w:cs="Times New Roman"/>
          <w:b w:val="0"/>
          <w:bCs w:val="0"/>
          <w:sz w:val="28"/>
          <w:szCs w:val="28"/>
          <w:u w:val="single"/>
          <w:lang w:val="en-US"/>
        </w:rPr>
        <w:t>IV</w:t>
      </w:r>
      <w:r w:rsidRPr="00571AA5">
        <w:rPr>
          <w:rFonts w:ascii="Times New Roman" w:hAnsi="Times New Roman" w:cs="Times New Roman"/>
          <w:b w:val="0"/>
          <w:bCs w:val="0"/>
          <w:sz w:val="28"/>
          <w:szCs w:val="28"/>
          <w:u w:val="single"/>
        </w:rPr>
        <w:t>-</w:t>
      </w:r>
      <w:r w:rsidR="00A017A5">
        <w:rPr>
          <w:rFonts w:ascii="Times New Roman" w:hAnsi="Times New Roman" w:cs="Times New Roman"/>
          <w:b w:val="0"/>
          <w:bCs w:val="0"/>
          <w:sz w:val="28"/>
          <w:szCs w:val="28"/>
          <w:u w:val="single"/>
        </w:rPr>
        <w:t>14/</w:t>
      </w:r>
      <w:r w:rsidR="00366874">
        <w:rPr>
          <w:rFonts w:ascii="Times New Roman" w:hAnsi="Times New Roman" w:cs="Times New Roman"/>
          <w:b w:val="0"/>
          <w:bCs w:val="0"/>
          <w:sz w:val="28"/>
          <w:szCs w:val="28"/>
          <w:u w:val="single"/>
        </w:rPr>
        <w:t>63</w:t>
      </w:r>
      <w:bookmarkEnd w:id="0"/>
    </w:p>
    <w:p w:rsidR="00543ABC" w:rsidRPr="00571AA5" w:rsidRDefault="00543ABC" w:rsidP="00543ABC">
      <w:pPr>
        <w:pStyle w:val="ConsTitle"/>
        <w:widowControl/>
        <w:rPr>
          <w:rFonts w:ascii="Times New Roman" w:hAnsi="Times New Roman" w:cs="Times New Roman"/>
          <w:b w:val="0"/>
          <w:bCs w:val="0"/>
          <w:sz w:val="20"/>
          <w:szCs w:val="20"/>
        </w:rPr>
      </w:pPr>
      <w:r w:rsidRPr="00571AA5">
        <w:rPr>
          <w:rFonts w:ascii="Times New Roman" w:hAnsi="Times New Roman" w:cs="Times New Roman"/>
          <w:b w:val="0"/>
          <w:bCs w:val="0"/>
          <w:sz w:val="20"/>
          <w:szCs w:val="20"/>
        </w:rPr>
        <w:t>(с. Койгородок Республика Коми)</w:t>
      </w:r>
    </w:p>
    <w:p w:rsidR="00543ABC" w:rsidRPr="00571AA5" w:rsidRDefault="00543ABC" w:rsidP="00543ABC">
      <w:pPr>
        <w:pStyle w:val="ConsTitle"/>
        <w:widowControl/>
        <w:rPr>
          <w:rFonts w:ascii="Times New Roman" w:hAnsi="Times New Roman" w:cs="Times New Roman"/>
          <w:b w:val="0"/>
          <w:sz w:val="24"/>
          <w:szCs w:val="24"/>
        </w:rPr>
      </w:pPr>
    </w:p>
    <w:p w:rsidR="00571AA5" w:rsidRDefault="00571AA5" w:rsidP="00571AA5">
      <w:pPr>
        <w:pStyle w:val="ConsTitle"/>
        <w:widowControl/>
        <w:jc w:val="both"/>
        <w:rPr>
          <w:rFonts w:ascii="Times New Roman" w:hAnsi="Times New Roman" w:cs="Times New Roman"/>
          <w:b w:val="0"/>
          <w:sz w:val="28"/>
          <w:szCs w:val="28"/>
        </w:rPr>
      </w:pPr>
      <w:r w:rsidRPr="00571AA5">
        <w:rPr>
          <w:rFonts w:ascii="Times New Roman" w:hAnsi="Times New Roman" w:cs="Times New Roman"/>
          <w:b w:val="0"/>
          <w:sz w:val="28"/>
          <w:szCs w:val="28"/>
        </w:rPr>
        <w:t>О внесении из</w:t>
      </w:r>
      <w:r>
        <w:rPr>
          <w:rFonts w:ascii="Times New Roman" w:hAnsi="Times New Roman" w:cs="Times New Roman"/>
          <w:b w:val="0"/>
          <w:sz w:val="28"/>
          <w:szCs w:val="28"/>
        </w:rPr>
        <w:t xml:space="preserve">менений и дополнений в Устав </w:t>
      </w:r>
    </w:p>
    <w:p w:rsidR="00571AA5" w:rsidRDefault="00571AA5" w:rsidP="00571AA5">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571AA5" w:rsidRPr="00571AA5" w:rsidRDefault="00571AA5" w:rsidP="00571AA5">
      <w:pPr>
        <w:pStyle w:val="ConsTitle"/>
        <w:widowControl/>
        <w:jc w:val="both"/>
        <w:rPr>
          <w:rFonts w:ascii="Times New Roman" w:hAnsi="Times New Roman" w:cs="Times New Roman"/>
          <w:b w:val="0"/>
          <w:sz w:val="28"/>
          <w:szCs w:val="28"/>
        </w:rPr>
      </w:pPr>
      <w:r w:rsidRPr="00571AA5">
        <w:rPr>
          <w:rFonts w:ascii="Times New Roman" w:hAnsi="Times New Roman" w:cs="Times New Roman"/>
          <w:b w:val="0"/>
          <w:sz w:val="28"/>
          <w:szCs w:val="28"/>
        </w:rPr>
        <w:t>сельского поселения «Койгородок»</w:t>
      </w:r>
    </w:p>
    <w:p w:rsidR="00571AA5" w:rsidRPr="00571AA5" w:rsidRDefault="00571AA5" w:rsidP="00571AA5">
      <w:pPr>
        <w:pStyle w:val="ConsTitle"/>
        <w:widowControl/>
        <w:jc w:val="both"/>
        <w:rPr>
          <w:rFonts w:ascii="Times New Roman" w:hAnsi="Times New Roman" w:cs="Times New Roman"/>
          <w:b w:val="0"/>
          <w:sz w:val="28"/>
          <w:szCs w:val="28"/>
        </w:rPr>
      </w:pPr>
    </w:p>
    <w:p w:rsidR="00571AA5" w:rsidRDefault="00571AA5" w:rsidP="00571AA5">
      <w:pPr>
        <w:pStyle w:val="ConsTitle"/>
        <w:widowControl/>
        <w:jc w:val="both"/>
        <w:rPr>
          <w:rFonts w:ascii="Times New Roman" w:hAnsi="Times New Roman" w:cs="Times New Roman"/>
          <w:b w:val="0"/>
          <w:sz w:val="20"/>
          <w:szCs w:val="20"/>
        </w:rPr>
      </w:pPr>
      <w:r>
        <w:rPr>
          <w:rFonts w:ascii="Times New Roman" w:hAnsi="Times New Roman" w:cs="Times New Roman"/>
          <w:b w:val="0"/>
          <w:sz w:val="20"/>
          <w:szCs w:val="20"/>
        </w:rPr>
        <w:tab/>
      </w:r>
    </w:p>
    <w:p w:rsidR="00571AA5" w:rsidRDefault="00571AA5" w:rsidP="00571AA5">
      <w:pPr>
        <w:pStyle w:val="ConsTitle"/>
        <w:widowControl/>
        <w:jc w:val="both"/>
        <w:rPr>
          <w:rFonts w:ascii="Times New Roman" w:hAnsi="Times New Roman" w:cs="Times New Roman"/>
          <w:b w:val="0"/>
          <w:sz w:val="28"/>
          <w:szCs w:val="28"/>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8"/>
          <w:szCs w:val="28"/>
        </w:rPr>
        <w:t>Руководствуясь статьей 44 Федерального закона от 06.10.2003 года №131-</w:t>
      </w:r>
      <w:proofErr w:type="gramStart"/>
      <w:r>
        <w:rPr>
          <w:rFonts w:ascii="Times New Roman" w:hAnsi="Times New Roman" w:cs="Times New Roman"/>
          <w:b w:val="0"/>
          <w:sz w:val="28"/>
          <w:szCs w:val="28"/>
        </w:rPr>
        <w:t>ФЗ  «</w:t>
      </w:r>
      <w:proofErr w:type="gramEnd"/>
      <w:r>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D81BE4">
        <w:rPr>
          <w:rFonts w:ascii="Times New Roman" w:hAnsi="Times New Roman" w:cs="Times New Roman"/>
          <w:b w:val="0"/>
          <w:sz w:val="28"/>
          <w:szCs w:val="28"/>
        </w:rPr>
        <w:t xml:space="preserve"> и на основании протеста Прокуратуры </w:t>
      </w:r>
      <w:proofErr w:type="spellStart"/>
      <w:r w:rsidR="00D81BE4">
        <w:rPr>
          <w:rFonts w:ascii="Times New Roman" w:hAnsi="Times New Roman" w:cs="Times New Roman"/>
          <w:b w:val="0"/>
          <w:sz w:val="28"/>
          <w:szCs w:val="28"/>
        </w:rPr>
        <w:t>Койгородского</w:t>
      </w:r>
      <w:proofErr w:type="spellEnd"/>
      <w:r w:rsidR="00D81BE4">
        <w:rPr>
          <w:rFonts w:ascii="Times New Roman" w:hAnsi="Times New Roman" w:cs="Times New Roman"/>
          <w:b w:val="0"/>
          <w:sz w:val="28"/>
          <w:szCs w:val="28"/>
        </w:rPr>
        <w:t xml:space="preserve"> района от 05.10.2017 г. № 07-02-2017 </w:t>
      </w:r>
    </w:p>
    <w:p w:rsidR="00571AA5" w:rsidRDefault="00571AA5" w:rsidP="00571AA5">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571AA5" w:rsidRDefault="00571AA5" w:rsidP="00571AA5">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сельского поселения «Койгородок» решил:</w:t>
      </w:r>
    </w:p>
    <w:p w:rsidR="00571AA5" w:rsidRDefault="00571AA5" w:rsidP="00571AA5">
      <w:pPr>
        <w:pStyle w:val="ConsTitle"/>
        <w:widowControl/>
        <w:jc w:val="center"/>
        <w:rPr>
          <w:rFonts w:ascii="Times New Roman" w:hAnsi="Times New Roman" w:cs="Times New Roman"/>
          <w:b w:val="0"/>
          <w:sz w:val="28"/>
          <w:szCs w:val="28"/>
        </w:rPr>
      </w:pPr>
    </w:p>
    <w:p w:rsidR="00571AA5" w:rsidRPr="00BE7B33" w:rsidRDefault="00571AA5" w:rsidP="00571AA5">
      <w:pPr>
        <w:pStyle w:val="ConsTitle"/>
        <w:widowControl/>
        <w:numPr>
          <w:ilvl w:val="0"/>
          <w:numId w:val="4"/>
        </w:numPr>
        <w:tabs>
          <w:tab w:val="clear" w:pos="1029"/>
        </w:tabs>
        <w:ind w:left="0" w:firstLine="654"/>
        <w:jc w:val="both"/>
        <w:rPr>
          <w:rFonts w:ascii="Times New Roman" w:hAnsi="Times New Roman" w:cs="Times New Roman"/>
          <w:b w:val="0"/>
          <w:sz w:val="28"/>
          <w:szCs w:val="28"/>
        </w:rPr>
      </w:pPr>
      <w:r w:rsidRPr="00BE7B33">
        <w:rPr>
          <w:rFonts w:ascii="Times New Roman" w:hAnsi="Times New Roman" w:cs="Times New Roman"/>
          <w:b w:val="0"/>
          <w:sz w:val="28"/>
          <w:szCs w:val="28"/>
        </w:rPr>
        <w:t>Внести изменения и дополнения в Устав муниципального образования сельского поселения «Койгородок» согласно приложению</w:t>
      </w:r>
      <w:r w:rsidR="00CF02CC">
        <w:rPr>
          <w:rFonts w:ascii="Times New Roman" w:hAnsi="Times New Roman" w:cs="Times New Roman"/>
          <w:b w:val="0"/>
          <w:sz w:val="28"/>
          <w:szCs w:val="28"/>
        </w:rPr>
        <w:t xml:space="preserve"> к настоящему решению</w:t>
      </w:r>
      <w:r w:rsidRPr="00BE7B33">
        <w:rPr>
          <w:rFonts w:ascii="Times New Roman" w:hAnsi="Times New Roman" w:cs="Times New Roman"/>
          <w:b w:val="0"/>
          <w:sz w:val="28"/>
          <w:szCs w:val="28"/>
        </w:rPr>
        <w:t>.</w:t>
      </w:r>
    </w:p>
    <w:p w:rsidR="00571AA5" w:rsidRDefault="00571AA5" w:rsidP="00571AA5">
      <w:pPr>
        <w:pStyle w:val="ConsTitle"/>
        <w:widowControl/>
        <w:numPr>
          <w:ilvl w:val="0"/>
          <w:numId w:val="4"/>
        </w:numPr>
        <w:tabs>
          <w:tab w:val="clear" w:pos="1029"/>
        </w:tabs>
        <w:ind w:left="0" w:firstLine="654"/>
        <w:jc w:val="both"/>
        <w:rPr>
          <w:rFonts w:ascii="Times New Roman" w:hAnsi="Times New Roman" w:cs="Times New Roman"/>
          <w:b w:val="0"/>
          <w:sz w:val="28"/>
          <w:szCs w:val="28"/>
        </w:rPr>
      </w:pPr>
      <w:r w:rsidRPr="00BE7B33">
        <w:rPr>
          <w:rFonts w:ascii="Times New Roman" w:hAnsi="Times New Roman" w:cs="Times New Roman"/>
          <w:b w:val="0"/>
          <w:sz w:val="28"/>
          <w:szCs w:val="28"/>
        </w:rPr>
        <w:t>Главе сельского поселения «Койгородок»</w:t>
      </w:r>
      <w:r w:rsidR="00CF02CC">
        <w:rPr>
          <w:rFonts w:ascii="Times New Roman" w:hAnsi="Times New Roman" w:cs="Times New Roman"/>
          <w:b w:val="0"/>
          <w:sz w:val="28"/>
          <w:szCs w:val="28"/>
        </w:rPr>
        <w:t xml:space="preserve"> </w:t>
      </w:r>
      <w:r w:rsidRPr="00BE7B33">
        <w:rPr>
          <w:rFonts w:ascii="Times New Roman" w:hAnsi="Times New Roman" w:cs="Times New Roman"/>
          <w:b w:val="0"/>
          <w:sz w:val="28"/>
          <w:szCs w:val="28"/>
        </w:rPr>
        <w:t>- председателю Совета поселения направить решение о внесении изменений и дополнений в Устав муниципального образования сельского поселения «Койгородок» для государственной регистрации.</w:t>
      </w:r>
    </w:p>
    <w:p w:rsidR="00571AA5" w:rsidRPr="00BE7B33" w:rsidRDefault="00571AA5" w:rsidP="00571AA5">
      <w:pPr>
        <w:pStyle w:val="ConsTitle"/>
        <w:widowControl/>
        <w:numPr>
          <w:ilvl w:val="0"/>
          <w:numId w:val="4"/>
        </w:numPr>
        <w:tabs>
          <w:tab w:val="clear" w:pos="1029"/>
        </w:tabs>
        <w:ind w:left="0" w:firstLine="654"/>
        <w:jc w:val="both"/>
        <w:rPr>
          <w:rFonts w:ascii="Times New Roman" w:hAnsi="Times New Roman" w:cs="Times New Roman"/>
          <w:b w:val="0"/>
          <w:sz w:val="28"/>
          <w:szCs w:val="28"/>
        </w:rPr>
      </w:pPr>
      <w:r>
        <w:rPr>
          <w:rFonts w:ascii="Times New Roman" w:hAnsi="Times New Roman" w:cs="Times New Roman"/>
          <w:b w:val="0"/>
          <w:sz w:val="28"/>
          <w:szCs w:val="28"/>
        </w:rPr>
        <w:t>Настоящее решение вступает в силу в порядке, установленном законодательством.</w:t>
      </w:r>
    </w:p>
    <w:p w:rsidR="00571AA5" w:rsidRDefault="00571AA5" w:rsidP="00571AA5">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543ABC" w:rsidRPr="00864868" w:rsidRDefault="00543ABC" w:rsidP="00B85432">
      <w:pPr>
        <w:pStyle w:val="ConsTitle"/>
        <w:widowControl/>
        <w:tabs>
          <w:tab w:val="num" w:pos="0"/>
        </w:tabs>
        <w:ind w:firstLine="360"/>
        <w:jc w:val="both"/>
        <w:rPr>
          <w:rFonts w:ascii="Times New Roman" w:hAnsi="Times New Roman" w:cs="Times New Roman"/>
          <w:b w:val="0"/>
          <w:color w:val="FF0000"/>
          <w:sz w:val="28"/>
          <w:szCs w:val="28"/>
        </w:rPr>
      </w:pPr>
    </w:p>
    <w:p w:rsidR="00543ABC" w:rsidRPr="004348E1" w:rsidRDefault="00543ABC" w:rsidP="00543ABC">
      <w:pPr>
        <w:shd w:val="clear" w:color="auto" w:fill="FFFFFF"/>
        <w:tabs>
          <w:tab w:val="left" w:pos="859"/>
        </w:tabs>
        <w:spacing w:line="274" w:lineRule="exact"/>
        <w:jc w:val="both"/>
        <w:rPr>
          <w:color w:val="FF0000"/>
          <w:sz w:val="28"/>
          <w:szCs w:val="28"/>
        </w:rPr>
      </w:pPr>
    </w:p>
    <w:p w:rsidR="004348E1" w:rsidRPr="004348E1" w:rsidRDefault="004348E1" w:rsidP="004348E1">
      <w:pPr>
        <w:widowControl w:val="0"/>
        <w:autoSpaceDE w:val="0"/>
        <w:autoSpaceDN w:val="0"/>
        <w:adjustRightInd w:val="0"/>
        <w:jc w:val="both"/>
        <w:rPr>
          <w:sz w:val="28"/>
          <w:szCs w:val="28"/>
        </w:rPr>
      </w:pPr>
      <w:r w:rsidRPr="004348E1">
        <w:rPr>
          <w:sz w:val="28"/>
          <w:szCs w:val="28"/>
        </w:rPr>
        <w:t xml:space="preserve">Заместитель председателя Совета </w:t>
      </w:r>
    </w:p>
    <w:p w:rsidR="004348E1" w:rsidRPr="004348E1" w:rsidRDefault="004348E1" w:rsidP="004348E1">
      <w:pPr>
        <w:widowControl w:val="0"/>
        <w:autoSpaceDE w:val="0"/>
        <w:autoSpaceDN w:val="0"/>
        <w:adjustRightInd w:val="0"/>
        <w:jc w:val="both"/>
        <w:rPr>
          <w:sz w:val="28"/>
          <w:szCs w:val="28"/>
        </w:rPr>
      </w:pPr>
      <w:r w:rsidRPr="004348E1">
        <w:rPr>
          <w:sz w:val="28"/>
          <w:szCs w:val="28"/>
        </w:rPr>
        <w:t xml:space="preserve">сельского поселения «Койгородок»-                                                   </w:t>
      </w:r>
      <w:proofErr w:type="spellStart"/>
      <w:r w:rsidRPr="004348E1">
        <w:rPr>
          <w:sz w:val="28"/>
          <w:szCs w:val="28"/>
        </w:rPr>
        <w:t>Т.А.Карманова</w:t>
      </w:r>
      <w:proofErr w:type="spellEnd"/>
    </w:p>
    <w:p w:rsidR="00CF02CC" w:rsidRPr="004348E1" w:rsidRDefault="00CF02CC" w:rsidP="00543ABC">
      <w:pPr>
        <w:shd w:val="clear" w:color="auto" w:fill="FFFFFF"/>
        <w:tabs>
          <w:tab w:val="left" w:pos="859"/>
        </w:tabs>
        <w:spacing w:line="274" w:lineRule="exact"/>
        <w:ind w:left="327"/>
        <w:jc w:val="right"/>
        <w:rPr>
          <w:color w:val="000000"/>
          <w:sz w:val="28"/>
          <w:szCs w:val="28"/>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Pr="00CF02CC" w:rsidRDefault="00CF02CC" w:rsidP="00CF02CC">
      <w:pPr>
        <w:shd w:val="clear" w:color="auto" w:fill="FFFFFF"/>
        <w:tabs>
          <w:tab w:val="left" w:pos="859"/>
        </w:tabs>
        <w:spacing w:line="274" w:lineRule="exact"/>
        <w:ind w:left="327"/>
        <w:jc w:val="right"/>
        <w:rPr>
          <w:color w:val="000000"/>
          <w:sz w:val="24"/>
          <w:szCs w:val="24"/>
        </w:rPr>
      </w:pPr>
    </w:p>
    <w:p w:rsidR="00543ABC" w:rsidRPr="00CF02CC" w:rsidRDefault="00543ABC" w:rsidP="00CF02CC">
      <w:pPr>
        <w:shd w:val="clear" w:color="auto" w:fill="FFFFFF"/>
        <w:tabs>
          <w:tab w:val="left" w:pos="859"/>
        </w:tabs>
        <w:spacing w:line="274" w:lineRule="exact"/>
        <w:ind w:left="327"/>
        <w:jc w:val="right"/>
        <w:rPr>
          <w:color w:val="000000"/>
          <w:sz w:val="24"/>
          <w:szCs w:val="24"/>
        </w:rPr>
      </w:pPr>
      <w:r w:rsidRPr="00CF02CC">
        <w:rPr>
          <w:color w:val="000000"/>
          <w:sz w:val="24"/>
          <w:szCs w:val="24"/>
        </w:rPr>
        <w:t xml:space="preserve">Приложение </w:t>
      </w:r>
    </w:p>
    <w:p w:rsidR="00543ABC" w:rsidRPr="00CF02CC" w:rsidRDefault="00543ABC" w:rsidP="00CF02CC">
      <w:pPr>
        <w:shd w:val="clear" w:color="auto" w:fill="FFFFFF"/>
        <w:tabs>
          <w:tab w:val="left" w:pos="859"/>
        </w:tabs>
        <w:spacing w:line="274" w:lineRule="exact"/>
        <w:ind w:left="327"/>
        <w:jc w:val="right"/>
        <w:rPr>
          <w:color w:val="000000"/>
          <w:sz w:val="24"/>
          <w:szCs w:val="24"/>
        </w:rPr>
      </w:pPr>
      <w:r w:rsidRPr="00CF02CC">
        <w:rPr>
          <w:color w:val="000000"/>
          <w:sz w:val="24"/>
          <w:szCs w:val="24"/>
        </w:rPr>
        <w:t>к решению Совета сельского поселения «Койгородок»</w:t>
      </w:r>
    </w:p>
    <w:p w:rsidR="00CF02CC" w:rsidRPr="00CF02CC" w:rsidRDefault="00543ABC" w:rsidP="00CF02CC">
      <w:pPr>
        <w:pStyle w:val="ConsTitle"/>
        <w:widowControl/>
        <w:jc w:val="right"/>
        <w:rPr>
          <w:rFonts w:ascii="Times New Roman" w:hAnsi="Times New Roman" w:cs="Times New Roman"/>
          <w:b w:val="0"/>
          <w:sz w:val="24"/>
          <w:szCs w:val="24"/>
        </w:rPr>
      </w:pPr>
      <w:r w:rsidRPr="00CF02CC">
        <w:rPr>
          <w:b w:val="0"/>
          <w:sz w:val="24"/>
          <w:szCs w:val="24"/>
        </w:rPr>
        <w:t>«</w:t>
      </w:r>
      <w:r w:rsidR="00CF02CC" w:rsidRPr="00CF02CC">
        <w:rPr>
          <w:rFonts w:ascii="Times New Roman" w:hAnsi="Times New Roman" w:cs="Times New Roman"/>
          <w:b w:val="0"/>
          <w:sz w:val="24"/>
          <w:szCs w:val="24"/>
        </w:rPr>
        <w:t xml:space="preserve">О внесении изменений и дополнений в Устав </w:t>
      </w:r>
    </w:p>
    <w:p w:rsidR="00CF02CC" w:rsidRPr="00CF02CC" w:rsidRDefault="00CF02CC" w:rsidP="00CF02CC">
      <w:pPr>
        <w:pStyle w:val="ConsTitle"/>
        <w:widowControl/>
        <w:jc w:val="right"/>
        <w:rPr>
          <w:rFonts w:ascii="Times New Roman" w:hAnsi="Times New Roman" w:cs="Times New Roman"/>
          <w:b w:val="0"/>
          <w:sz w:val="24"/>
          <w:szCs w:val="24"/>
        </w:rPr>
      </w:pPr>
      <w:r w:rsidRPr="00CF02CC">
        <w:rPr>
          <w:rFonts w:ascii="Times New Roman" w:hAnsi="Times New Roman" w:cs="Times New Roman"/>
          <w:b w:val="0"/>
          <w:sz w:val="24"/>
          <w:szCs w:val="24"/>
        </w:rPr>
        <w:t>муниципального образования</w:t>
      </w:r>
    </w:p>
    <w:p w:rsidR="00543ABC" w:rsidRPr="00CF02CC" w:rsidRDefault="00CF02CC" w:rsidP="00CF02CC">
      <w:pPr>
        <w:ind w:left="360"/>
        <w:jc w:val="right"/>
        <w:rPr>
          <w:sz w:val="24"/>
          <w:szCs w:val="24"/>
        </w:rPr>
      </w:pPr>
      <w:r w:rsidRPr="00CF02CC">
        <w:rPr>
          <w:sz w:val="24"/>
          <w:szCs w:val="24"/>
        </w:rPr>
        <w:t>сельского поселения «Койгородок»</w:t>
      </w:r>
      <w:r w:rsidR="00543ABC" w:rsidRPr="00CF02CC">
        <w:rPr>
          <w:sz w:val="24"/>
          <w:szCs w:val="24"/>
        </w:rPr>
        <w:t>»</w:t>
      </w:r>
    </w:p>
    <w:p w:rsidR="00543ABC" w:rsidRPr="00CF02CC" w:rsidRDefault="00B85432" w:rsidP="00CF02CC">
      <w:pPr>
        <w:ind w:left="360"/>
        <w:jc w:val="right"/>
        <w:rPr>
          <w:sz w:val="24"/>
          <w:szCs w:val="24"/>
        </w:rPr>
      </w:pPr>
      <w:r w:rsidRPr="00CF02CC">
        <w:rPr>
          <w:sz w:val="24"/>
          <w:szCs w:val="24"/>
        </w:rPr>
        <w:t xml:space="preserve">от </w:t>
      </w:r>
      <w:r w:rsidR="00CF02CC">
        <w:rPr>
          <w:sz w:val="24"/>
          <w:szCs w:val="24"/>
        </w:rPr>
        <w:t>24</w:t>
      </w:r>
      <w:r w:rsidR="00543ABC" w:rsidRPr="00CF02CC">
        <w:rPr>
          <w:sz w:val="24"/>
          <w:szCs w:val="24"/>
        </w:rPr>
        <w:t>.</w:t>
      </w:r>
      <w:r w:rsidR="00CF02CC">
        <w:rPr>
          <w:sz w:val="24"/>
          <w:szCs w:val="24"/>
        </w:rPr>
        <w:t>11</w:t>
      </w:r>
      <w:r w:rsidRPr="00CF02CC">
        <w:rPr>
          <w:sz w:val="24"/>
          <w:szCs w:val="24"/>
        </w:rPr>
        <w:t>.2017</w:t>
      </w:r>
      <w:r w:rsidR="00543ABC" w:rsidRPr="00CF02CC">
        <w:rPr>
          <w:sz w:val="24"/>
          <w:szCs w:val="24"/>
        </w:rPr>
        <w:t xml:space="preserve"> г. № </w:t>
      </w:r>
      <w:r w:rsidR="00543ABC" w:rsidRPr="00CF02CC">
        <w:rPr>
          <w:sz w:val="24"/>
          <w:szCs w:val="24"/>
          <w:lang w:val="en-US"/>
        </w:rPr>
        <w:t>IV</w:t>
      </w:r>
      <w:r w:rsidR="00543ABC" w:rsidRPr="00CF02CC">
        <w:rPr>
          <w:sz w:val="24"/>
          <w:szCs w:val="24"/>
        </w:rPr>
        <w:t>-</w:t>
      </w:r>
      <w:r w:rsidR="00366874">
        <w:rPr>
          <w:sz w:val="24"/>
          <w:szCs w:val="24"/>
        </w:rPr>
        <w:t>14</w:t>
      </w:r>
      <w:r w:rsidR="00543ABC" w:rsidRPr="00CF02CC">
        <w:rPr>
          <w:sz w:val="24"/>
          <w:szCs w:val="24"/>
        </w:rPr>
        <w:t>/</w:t>
      </w:r>
      <w:r w:rsidR="00366874">
        <w:rPr>
          <w:sz w:val="24"/>
          <w:szCs w:val="24"/>
        </w:rPr>
        <w:t>63</w:t>
      </w:r>
    </w:p>
    <w:p w:rsidR="00543ABC" w:rsidRPr="00CF304A" w:rsidRDefault="00543ABC" w:rsidP="006C78A0">
      <w:pPr>
        <w:shd w:val="clear" w:color="auto" w:fill="FFFFFF"/>
        <w:tabs>
          <w:tab w:val="left" w:pos="859"/>
        </w:tabs>
        <w:ind w:left="327"/>
        <w:rPr>
          <w:color w:val="000000"/>
          <w:sz w:val="24"/>
          <w:szCs w:val="24"/>
        </w:rPr>
      </w:pPr>
    </w:p>
    <w:p w:rsidR="00521643" w:rsidRPr="00521643" w:rsidRDefault="00CF02CC" w:rsidP="006C78A0">
      <w:pPr>
        <w:ind w:firstLine="360"/>
        <w:jc w:val="both"/>
        <w:rPr>
          <w:color w:val="000000"/>
          <w:sz w:val="28"/>
          <w:szCs w:val="28"/>
        </w:rPr>
      </w:pPr>
      <w:r w:rsidRPr="00521643">
        <w:rPr>
          <w:sz w:val="28"/>
          <w:szCs w:val="28"/>
        </w:rPr>
        <w:t xml:space="preserve">Внести в Устав муниципального образования сельского поселения «Койгородок», утвержденный решением Совета сельского поселения «Койгородок» от «28» декабря 2005 года № </w:t>
      </w:r>
      <w:r w:rsidRPr="00521643">
        <w:rPr>
          <w:sz w:val="28"/>
          <w:szCs w:val="28"/>
          <w:lang w:val="en-US"/>
        </w:rPr>
        <w:t>I</w:t>
      </w:r>
      <w:r w:rsidRPr="00521643">
        <w:rPr>
          <w:sz w:val="28"/>
          <w:szCs w:val="28"/>
        </w:rPr>
        <w:t>-3/2 следующие изменения и дополнения:</w:t>
      </w:r>
      <w:r w:rsidR="00521643" w:rsidRPr="00521643">
        <w:rPr>
          <w:color w:val="000000"/>
          <w:sz w:val="28"/>
          <w:szCs w:val="28"/>
        </w:rPr>
        <w:t xml:space="preserve"> </w:t>
      </w:r>
    </w:p>
    <w:p w:rsidR="00521643" w:rsidRDefault="00521643" w:rsidP="006C78A0">
      <w:pPr>
        <w:pStyle w:val="a5"/>
        <w:jc w:val="both"/>
        <w:rPr>
          <w:color w:val="000000"/>
          <w:sz w:val="28"/>
          <w:szCs w:val="28"/>
        </w:rPr>
      </w:pPr>
    </w:p>
    <w:p w:rsidR="00521643" w:rsidRPr="00CF02CC" w:rsidRDefault="00521643" w:rsidP="006C78A0">
      <w:pPr>
        <w:pStyle w:val="a5"/>
        <w:numPr>
          <w:ilvl w:val="0"/>
          <w:numId w:val="3"/>
        </w:numPr>
        <w:jc w:val="both"/>
        <w:rPr>
          <w:color w:val="000000"/>
          <w:sz w:val="28"/>
          <w:szCs w:val="28"/>
        </w:rPr>
      </w:pPr>
      <w:r>
        <w:rPr>
          <w:color w:val="000000"/>
          <w:sz w:val="28"/>
          <w:szCs w:val="28"/>
        </w:rPr>
        <w:t>пункт 10 части 2 статьи 9 исключить;</w:t>
      </w:r>
    </w:p>
    <w:p w:rsidR="00521643" w:rsidRPr="00542E9E" w:rsidRDefault="00521643" w:rsidP="006C78A0">
      <w:pPr>
        <w:pStyle w:val="a5"/>
        <w:numPr>
          <w:ilvl w:val="0"/>
          <w:numId w:val="3"/>
        </w:numPr>
        <w:jc w:val="both"/>
        <w:rPr>
          <w:color w:val="000000"/>
          <w:sz w:val="28"/>
          <w:szCs w:val="28"/>
        </w:rPr>
      </w:pPr>
      <w:r>
        <w:rPr>
          <w:color w:val="000000"/>
          <w:sz w:val="28"/>
          <w:szCs w:val="28"/>
        </w:rPr>
        <w:t>часть 1 статьи 9.1</w:t>
      </w:r>
      <w:r w:rsidRPr="00542E9E">
        <w:rPr>
          <w:color w:val="000000"/>
          <w:sz w:val="28"/>
          <w:szCs w:val="28"/>
        </w:rPr>
        <w:t xml:space="preserve"> дополнить пунктом 1</w:t>
      </w:r>
      <w:r>
        <w:rPr>
          <w:color w:val="000000"/>
          <w:sz w:val="28"/>
          <w:szCs w:val="28"/>
        </w:rPr>
        <w:t>4</w:t>
      </w:r>
      <w:r w:rsidRPr="00542E9E">
        <w:rPr>
          <w:color w:val="000000"/>
          <w:sz w:val="28"/>
          <w:szCs w:val="28"/>
        </w:rPr>
        <w:t xml:space="preserve"> следующего содержания:</w:t>
      </w:r>
    </w:p>
    <w:p w:rsidR="00521643" w:rsidRDefault="00521643" w:rsidP="006C78A0">
      <w:pPr>
        <w:pStyle w:val="2"/>
        <w:spacing w:before="0"/>
        <w:jc w:val="both"/>
        <w:rPr>
          <w:rFonts w:ascii="Times New Roman" w:hAnsi="Times New Roman" w:cs="Times New Roman"/>
          <w:b w:val="0"/>
          <w:i w:val="0"/>
          <w:color w:val="000000"/>
        </w:rPr>
      </w:pPr>
      <w:r w:rsidRPr="00A60C40">
        <w:rPr>
          <w:rFonts w:ascii="Times New Roman" w:hAnsi="Times New Roman" w:cs="Times New Roman"/>
          <w:b w:val="0"/>
          <w:i w:val="0"/>
          <w:color w:val="000000"/>
        </w:rPr>
        <w:t>«</w:t>
      </w:r>
      <w:bookmarkStart w:id="1" w:name="_Hlk499647983"/>
      <w:r w:rsidRPr="00A60C40">
        <w:rPr>
          <w:rFonts w:ascii="Times New Roman" w:hAnsi="Times New Roman" w:cs="Times New Roman"/>
          <w:b w:val="0"/>
          <w:i w:val="0"/>
          <w:color w:val="000000"/>
        </w:rPr>
        <w:t>1</w:t>
      </w:r>
      <w:r w:rsidR="00005A6C">
        <w:rPr>
          <w:rFonts w:ascii="Times New Roman" w:hAnsi="Times New Roman" w:cs="Times New Roman"/>
          <w:b w:val="0"/>
          <w:i w:val="0"/>
          <w:color w:val="000000"/>
        </w:rPr>
        <w:t>4</w:t>
      </w:r>
      <w:r w:rsidRPr="00A60C40">
        <w:rPr>
          <w:rFonts w:ascii="Times New Roman" w:hAnsi="Times New Roman" w:cs="Times New Roman"/>
          <w:b w:val="0"/>
          <w:i w:val="0"/>
          <w:color w:val="000000"/>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1"/>
      <w:r>
        <w:rPr>
          <w:rFonts w:ascii="Times New Roman" w:hAnsi="Times New Roman" w:cs="Times New Roman"/>
          <w:b w:val="0"/>
          <w:i w:val="0"/>
          <w:color w:val="000000"/>
        </w:rPr>
        <w:t>»;</w:t>
      </w:r>
    </w:p>
    <w:p w:rsidR="0012174D" w:rsidRPr="0012174D" w:rsidRDefault="0012174D" w:rsidP="006C78A0"/>
    <w:p w:rsidR="0012174D" w:rsidRPr="00CF2731" w:rsidRDefault="0012174D" w:rsidP="006C78A0">
      <w:pPr>
        <w:pStyle w:val="a5"/>
        <w:numPr>
          <w:ilvl w:val="0"/>
          <w:numId w:val="3"/>
        </w:numPr>
        <w:rPr>
          <w:sz w:val="28"/>
          <w:szCs w:val="28"/>
        </w:rPr>
      </w:pPr>
      <w:r w:rsidRPr="00CF2731">
        <w:rPr>
          <w:sz w:val="28"/>
          <w:szCs w:val="28"/>
        </w:rPr>
        <w:t xml:space="preserve">пункт 3 статьи 21 изложить в новой редакции: </w:t>
      </w:r>
    </w:p>
    <w:p w:rsidR="0012174D" w:rsidRPr="00CF2731" w:rsidRDefault="0012174D" w:rsidP="006C78A0">
      <w:pPr>
        <w:ind w:firstLine="360"/>
        <w:contextualSpacing/>
        <w:rPr>
          <w:sz w:val="28"/>
          <w:szCs w:val="28"/>
        </w:rPr>
      </w:pPr>
      <w:r>
        <w:rPr>
          <w:sz w:val="28"/>
          <w:szCs w:val="28"/>
        </w:rPr>
        <w:t>«</w:t>
      </w:r>
      <w:proofErr w:type="gramStart"/>
      <w:r w:rsidR="00EC50D6">
        <w:rPr>
          <w:sz w:val="28"/>
          <w:szCs w:val="28"/>
        </w:rPr>
        <w:t>3.</w:t>
      </w:r>
      <w:bookmarkStart w:id="2" w:name="_Hlk499648157"/>
      <w:r w:rsidRPr="00CF2731">
        <w:rPr>
          <w:sz w:val="28"/>
          <w:szCs w:val="28"/>
        </w:rPr>
        <w:t>На</w:t>
      </w:r>
      <w:proofErr w:type="gramEnd"/>
      <w:r w:rsidRPr="00CF2731">
        <w:rPr>
          <w:sz w:val="28"/>
          <w:szCs w:val="28"/>
        </w:rPr>
        <w:t xml:space="preserve"> публичные слушания выносятся:</w:t>
      </w:r>
    </w:p>
    <w:p w:rsidR="0012174D" w:rsidRDefault="0012174D" w:rsidP="006C78A0">
      <w:pPr>
        <w:autoSpaceDE w:val="0"/>
        <w:autoSpaceDN w:val="0"/>
        <w:adjustRightInd w:val="0"/>
        <w:ind w:firstLine="540"/>
        <w:contextualSpacing/>
        <w:jc w:val="both"/>
        <w:rPr>
          <w:rFonts w:eastAsiaTheme="minorHAnsi"/>
          <w:sz w:val="28"/>
          <w:szCs w:val="28"/>
          <w:lang w:eastAsia="en-US"/>
        </w:rPr>
      </w:pPr>
      <w:r w:rsidRPr="00CF2731">
        <w:rPr>
          <w:rFonts w:eastAsiaTheme="minorHAnsi"/>
          <w:sz w:val="28"/>
          <w:szCs w:val="28"/>
          <w:lang w:eastAsia="en-US"/>
        </w:rPr>
        <w:t xml:space="preserve">1) </w:t>
      </w:r>
      <w:r>
        <w:rPr>
          <w:sz w:val="28"/>
          <w:szCs w:val="28"/>
          <w:lang w:eastAsia="x-none"/>
        </w:rPr>
        <w:t>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r>
        <w:rPr>
          <w:rFonts w:eastAsiaTheme="minorHAnsi"/>
          <w:sz w:val="28"/>
          <w:szCs w:val="28"/>
          <w:lang w:eastAsia="en-US"/>
        </w:rPr>
        <w:t>;</w:t>
      </w:r>
    </w:p>
    <w:p w:rsidR="0012174D" w:rsidRPr="00CF2731" w:rsidRDefault="0012174D" w:rsidP="006C78A0">
      <w:pPr>
        <w:autoSpaceDE w:val="0"/>
        <w:autoSpaceDN w:val="0"/>
        <w:adjustRightInd w:val="0"/>
        <w:ind w:firstLine="540"/>
        <w:contextualSpacing/>
        <w:jc w:val="both"/>
        <w:rPr>
          <w:rFonts w:eastAsiaTheme="minorHAnsi"/>
          <w:sz w:val="28"/>
          <w:szCs w:val="28"/>
          <w:lang w:eastAsia="en-US"/>
        </w:rPr>
      </w:pPr>
      <w:r w:rsidRPr="00CF2731">
        <w:rPr>
          <w:rFonts w:eastAsiaTheme="minorHAnsi"/>
          <w:sz w:val="28"/>
          <w:szCs w:val="28"/>
          <w:lang w:eastAsia="en-US"/>
        </w:rPr>
        <w:t>2) проект местного бюджета и отчет о его исполнении;</w:t>
      </w:r>
    </w:p>
    <w:p w:rsidR="0012174D" w:rsidRPr="00CF2731" w:rsidRDefault="0012174D" w:rsidP="006C78A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3</w:t>
      </w:r>
      <w:r w:rsidRPr="00CF2731">
        <w:rPr>
          <w:rFonts w:eastAsiaTheme="minorHAnsi"/>
          <w:sz w:val="28"/>
          <w:szCs w:val="28"/>
          <w:lang w:eastAsia="en-US"/>
        </w:rPr>
        <w:t>)проект стратегии социально-экономического развития муниципального образования;</w:t>
      </w:r>
    </w:p>
    <w:p w:rsidR="0012174D" w:rsidRPr="00CF2731" w:rsidRDefault="0012174D" w:rsidP="006C78A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4</w:t>
      </w:r>
      <w:r w:rsidRPr="00CF2731">
        <w:rPr>
          <w:rFonts w:eastAsiaTheme="minorHAnsi"/>
          <w:sz w:val="28"/>
          <w:szCs w:val="28"/>
          <w:lang w:eastAsia="en-US"/>
        </w:rPr>
        <w:t xml:space="preserve">) </w:t>
      </w:r>
      <w:r>
        <w:rPr>
          <w:sz w:val="28"/>
          <w:szCs w:val="28"/>
          <w:lang w:eastAsia="x-none"/>
        </w:rPr>
        <w:t>проекты правил благоустройства территории поселения</w:t>
      </w:r>
      <w:r w:rsidRPr="00CF2731">
        <w:rPr>
          <w:rFonts w:eastAsiaTheme="minorHAnsi"/>
          <w:sz w:val="28"/>
          <w:szCs w:val="28"/>
          <w:lang w:eastAsia="en-US"/>
        </w:rPr>
        <w:t>;</w:t>
      </w:r>
    </w:p>
    <w:p w:rsidR="0012174D" w:rsidRDefault="0012174D" w:rsidP="006C78A0">
      <w:pPr>
        <w:autoSpaceDE w:val="0"/>
        <w:autoSpaceDN w:val="0"/>
        <w:adjustRightInd w:val="0"/>
        <w:ind w:firstLine="540"/>
        <w:contextualSpacing/>
        <w:jc w:val="both"/>
        <w:rPr>
          <w:sz w:val="28"/>
          <w:szCs w:val="28"/>
          <w:lang w:eastAsia="x-none"/>
        </w:rPr>
      </w:pPr>
      <w:r>
        <w:rPr>
          <w:rFonts w:eastAsiaTheme="minorHAnsi"/>
          <w:sz w:val="28"/>
          <w:szCs w:val="28"/>
          <w:lang w:eastAsia="en-US"/>
        </w:rPr>
        <w:t>5</w:t>
      </w:r>
      <w:r w:rsidRPr="00CF2731">
        <w:rPr>
          <w:rFonts w:eastAsiaTheme="minorHAnsi"/>
          <w:sz w:val="28"/>
          <w:szCs w:val="28"/>
          <w:lang w:eastAsia="en-US"/>
        </w:rPr>
        <w:t xml:space="preserve">) </w:t>
      </w:r>
      <w:r>
        <w:rPr>
          <w:sz w:val="28"/>
          <w:szCs w:val="28"/>
          <w:lang w:eastAsia="x-none"/>
        </w:rPr>
        <w:t xml:space="preserve">вопросы о преобразовании сельского поселения за исключением случаев, если в соответствии со статьей 13 Федерального </w:t>
      </w:r>
      <w:proofErr w:type="gramStart"/>
      <w:r>
        <w:rPr>
          <w:sz w:val="28"/>
          <w:szCs w:val="28"/>
          <w:lang w:eastAsia="x-none"/>
        </w:rPr>
        <w:t>закона  №</w:t>
      </w:r>
      <w:proofErr w:type="gramEnd"/>
      <w:r>
        <w:rPr>
          <w:sz w:val="28"/>
          <w:szCs w:val="28"/>
          <w:lang w:eastAsia="x-none"/>
        </w:rPr>
        <w:t xml:space="preserve">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bookmarkEnd w:id="2"/>
      <w:r>
        <w:rPr>
          <w:sz w:val="28"/>
          <w:szCs w:val="28"/>
          <w:lang w:eastAsia="x-none"/>
        </w:rPr>
        <w:t>»</w:t>
      </w:r>
      <w:r w:rsidR="006C78A0">
        <w:rPr>
          <w:sz w:val="28"/>
          <w:szCs w:val="28"/>
          <w:lang w:eastAsia="x-none"/>
        </w:rPr>
        <w:t>;</w:t>
      </w:r>
    </w:p>
    <w:p w:rsidR="0012174D" w:rsidRDefault="0012174D" w:rsidP="006C78A0"/>
    <w:p w:rsidR="00252897" w:rsidRPr="0094426C" w:rsidRDefault="00252897" w:rsidP="006C78A0">
      <w:pPr>
        <w:pStyle w:val="2"/>
        <w:numPr>
          <w:ilvl w:val="0"/>
          <w:numId w:val="3"/>
        </w:numPr>
        <w:jc w:val="both"/>
        <w:rPr>
          <w:rFonts w:ascii="Times New Roman" w:hAnsi="Times New Roman" w:cs="Times New Roman"/>
          <w:b w:val="0"/>
          <w:i w:val="0"/>
        </w:rPr>
      </w:pPr>
      <w:r w:rsidRPr="0094426C">
        <w:rPr>
          <w:rFonts w:ascii="Times New Roman" w:hAnsi="Times New Roman" w:cs="Times New Roman"/>
          <w:b w:val="0"/>
          <w:i w:val="0"/>
        </w:rPr>
        <w:t>Часть 6 статьи 34 изложить в новой редакции:</w:t>
      </w:r>
    </w:p>
    <w:p w:rsidR="0012174D" w:rsidRDefault="00252897" w:rsidP="006C78A0">
      <w:pPr>
        <w:jc w:val="both"/>
        <w:rPr>
          <w:sz w:val="28"/>
          <w:szCs w:val="28"/>
        </w:rPr>
      </w:pPr>
      <w:r w:rsidRPr="0094426C">
        <w:rPr>
          <w:sz w:val="28"/>
          <w:szCs w:val="28"/>
        </w:rPr>
        <w:t xml:space="preserve">«6. </w:t>
      </w:r>
      <w:bookmarkStart w:id="3" w:name="_Hlk499648228"/>
      <w:r w:rsidRPr="0094426C">
        <w:rPr>
          <w:sz w:val="28"/>
          <w:szCs w:val="28"/>
        </w:rPr>
        <w:t xml:space="preserve">В случае временного отсутствия главы </w:t>
      </w:r>
      <w:r w:rsidR="0094426C" w:rsidRPr="0094426C">
        <w:rPr>
          <w:sz w:val="28"/>
          <w:szCs w:val="28"/>
        </w:rPr>
        <w:t xml:space="preserve">сельского поселения </w:t>
      </w:r>
      <w:r w:rsidRPr="0094426C">
        <w:rPr>
          <w:sz w:val="28"/>
          <w:szCs w:val="28"/>
        </w:rPr>
        <w:t xml:space="preserve">- председателя Совета </w:t>
      </w:r>
      <w:r w:rsidR="0094426C" w:rsidRPr="0094426C">
        <w:rPr>
          <w:sz w:val="28"/>
          <w:szCs w:val="28"/>
        </w:rPr>
        <w:t>поселения</w:t>
      </w:r>
      <w:r w:rsidRPr="0094426C">
        <w:rPr>
          <w:sz w:val="28"/>
          <w:szCs w:val="28"/>
        </w:rPr>
        <w:t xml:space="preserve">, в случае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осуществляются заместителем председателя Совета </w:t>
      </w:r>
      <w:r w:rsidR="0094426C" w:rsidRPr="0094426C">
        <w:rPr>
          <w:sz w:val="28"/>
          <w:szCs w:val="28"/>
        </w:rPr>
        <w:t>сельского поселения</w:t>
      </w:r>
      <w:r w:rsidRPr="0094426C">
        <w:rPr>
          <w:sz w:val="28"/>
          <w:szCs w:val="28"/>
        </w:rPr>
        <w:t>.</w:t>
      </w:r>
      <w:bookmarkEnd w:id="3"/>
      <w:r w:rsidRPr="0094426C">
        <w:rPr>
          <w:sz w:val="28"/>
          <w:szCs w:val="28"/>
        </w:rPr>
        <w:t>»;</w:t>
      </w:r>
    </w:p>
    <w:p w:rsidR="006C78A0" w:rsidRPr="0094426C" w:rsidRDefault="006C78A0" w:rsidP="006C78A0">
      <w:pPr>
        <w:jc w:val="both"/>
        <w:rPr>
          <w:sz w:val="28"/>
          <w:szCs w:val="28"/>
        </w:rPr>
      </w:pPr>
    </w:p>
    <w:p w:rsidR="00521643" w:rsidRPr="0094426C" w:rsidRDefault="00521643" w:rsidP="006C78A0">
      <w:pPr>
        <w:numPr>
          <w:ilvl w:val="0"/>
          <w:numId w:val="3"/>
        </w:numPr>
        <w:jc w:val="both"/>
        <w:rPr>
          <w:sz w:val="28"/>
          <w:szCs w:val="28"/>
        </w:rPr>
      </w:pPr>
      <w:r w:rsidRPr="0094426C">
        <w:rPr>
          <w:sz w:val="28"/>
          <w:szCs w:val="28"/>
        </w:rPr>
        <w:t>статью 36 дополнить частью 4 следующего содержания:</w:t>
      </w:r>
    </w:p>
    <w:p w:rsidR="00521643" w:rsidRPr="002F6844" w:rsidRDefault="00521643" w:rsidP="006C78A0">
      <w:pPr>
        <w:ind w:firstLine="426"/>
        <w:jc w:val="both"/>
        <w:rPr>
          <w:sz w:val="28"/>
          <w:szCs w:val="28"/>
        </w:rPr>
      </w:pPr>
      <w:r w:rsidRPr="002F6844">
        <w:rPr>
          <w:sz w:val="28"/>
          <w:szCs w:val="28"/>
        </w:rPr>
        <w:lastRenderedPageBreak/>
        <w:t>«</w:t>
      </w:r>
      <w:bookmarkStart w:id="4" w:name="_Hlk499648296"/>
      <w:r w:rsidRPr="002F6844">
        <w:rPr>
          <w:sz w:val="28"/>
          <w:szCs w:val="28"/>
        </w:rPr>
        <w:t>4. В случае досрочного прекращения полномочий главы сельского поселения – председателя совета поселения избрание нового главы сельского поселения – председателя совета поселения осуществляется не позднее чем через шесть месяцев со дня такого прекращения полномочий.</w:t>
      </w:r>
    </w:p>
    <w:p w:rsidR="00521643" w:rsidRDefault="00521643" w:rsidP="006C78A0">
      <w:pPr>
        <w:ind w:firstLine="547"/>
        <w:jc w:val="both"/>
        <w:rPr>
          <w:sz w:val="28"/>
          <w:szCs w:val="28"/>
        </w:rPr>
      </w:pPr>
      <w:r w:rsidRPr="00CF02CC">
        <w:rPr>
          <w:sz w:val="28"/>
          <w:szCs w:val="28"/>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bookmarkEnd w:id="4"/>
      <w:r w:rsidRPr="00CF02CC">
        <w:rPr>
          <w:sz w:val="28"/>
          <w:szCs w:val="28"/>
        </w:rPr>
        <w:t>»;</w:t>
      </w:r>
    </w:p>
    <w:p w:rsidR="004D4D08" w:rsidRDefault="004D4D08" w:rsidP="006C78A0">
      <w:pPr>
        <w:ind w:firstLine="547"/>
        <w:jc w:val="both"/>
        <w:rPr>
          <w:sz w:val="28"/>
          <w:szCs w:val="28"/>
        </w:rPr>
      </w:pPr>
    </w:p>
    <w:p w:rsidR="004D4D08" w:rsidRPr="006C78A0" w:rsidRDefault="004D4D08" w:rsidP="006C78A0">
      <w:pPr>
        <w:pStyle w:val="a5"/>
        <w:numPr>
          <w:ilvl w:val="0"/>
          <w:numId w:val="3"/>
        </w:numPr>
        <w:jc w:val="both"/>
        <w:rPr>
          <w:sz w:val="28"/>
          <w:szCs w:val="28"/>
        </w:rPr>
      </w:pPr>
      <w:r w:rsidRPr="006C78A0">
        <w:rPr>
          <w:sz w:val="28"/>
          <w:szCs w:val="28"/>
        </w:rPr>
        <w:t xml:space="preserve">Часть </w:t>
      </w:r>
      <w:r w:rsidR="00163994" w:rsidRPr="006C78A0">
        <w:rPr>
          <w:sz w:val="28"/>
          <w:szCs w:val="28"/>
        </w:rPr>
        <w:t>11</w:t>
      </w:r>
      <w:r w:rsidRPr="006C78A0">
        <w:rPr>
          <w:sz w:val="28"/>
          <w:szCs w:val="28"/>
        </w:rPr>
        <w:t xml:space="preserve"> </w:t>
      </w:r>
      <w:r w:rsidR="00163994" w:rsidRPr="006C78A0">
        <w:rPr>
          <w:sz w:val="28"/>
          <w:szCs w:val="28"/>
        </w:rPr>
        <w:t>с</w:t>
      </w:r>
      <w:r w:rsidRPr="006C78A0">
        <w:rPr>
          <w:sz w:val="28"/>
          <w:szCs w:val="28"/>
        </w:rPr>
        <w:t xml:space="preserve">т. </w:t>
      </w:r>
      <w:r w:rsidR="00163994" w:rsidRPr="006C78A0">
        <w:rPr>
          <w:sz w:val="28"/>
          <w:szCs w:val="28"/>
        </w:rPr>
        <w:t>37.1</w:t>
      </w:r>
      <w:r w:rsidRPr="006C78A0">
        <w:rPr>
          <w:sz w:val="28"/>
          <w:szCs w:val="28"/>
        </w:rPr>
        <w:t xml:space="preserve"> изложить в новой редакции:</w:t>
      </w:r>
    </w:p>
    <w:p w:rsidR="004D4D08" w:rsidRPr="00A819BA" w:rsidRDefault="004D4D08" w:rsidP="006C78A0">
      <w:pPr>
        <w:autoSpaceDE w:val="0"/>
        <w:autoSpaceDN w:val="0"/>
        <w:adjustRightInd w:val="0"/>
        <w:jc w:val="both"/>
        <w:rPr>
          <w:bCs/>
          <w:sz w:val="28"/>
          <w:szCs w:val="28"/>
        </w:rPr>
      </w:pPr>
      <w:r w:rsidRPr="00A819BA">
        <w:rPr>
          <w:bCs/>
          <w:sz w:val="28"/>
          <w:szCs w:val="28"/>
        </w:rPr>
        <w:t>«1</w:t>
      </w:r>
      <w:r w:rsidR="00802AE3">
        <w:rPr>
          <w:bCs/>
          <w:sz w:val="28"/>
          <w:szCs w:val="28"/>
        </w:rPr>
        <w:t>1</w:t>
      </w:r>
      <w:bookmarkStart w:id="5" w:name="_GoBack"/>
      <w:bookmarkEnd w:id="5"/>
      <w:r w:rsidRPr="00A819BA">
        <w:rPr>
          <w:bCs/>
          <w:sz w:val="28"/>
          <w:szCs w:val="28"/>
        </w:rPr>
        <w:t xml:space="preserve">. </w:t>
      </w:r>
      <w:bookmarkStart w:id="6" w:name="_Hlk499648392"/>
      <w:r w:rsidRPr="00A819BA">
        <w:rPr>
          <w:bCs/>
          <w:sz w:val="28"/>
          <w:szCs w:val="28"/>
        </w:rPr>
        <w:t xml:space="preserve">В период временного отсутствия руководителя администрации сельского </w:t>
      </w:r>
      <w:proofErr w:type="gramStart"/>
      <w:r w:rsidRPr="00A819BA">
        <w:rPr>
          <w:bCs/>
          <w:sz w:val="28"/>
          <w:szCs w:val="28"/>
        </w:rPr>
        <w:t>поселения  (</w:t>
      </w:r>
      <w:proofErr w:type="gramEnd"/>
      <w:r w:rsidRPr="00A819BA">
        <w:rPr>
          <w:bCs/>
          <w:sz w:val="28"/>
          <w:szCs w:val="28"/>
        </w:rPr>
        <w:t>отпуск, болезнь и др.) либо в случае досрочного прекращения полномочий</w:t>
      </w:r>
      <w:r w:rsidRPr="00A819B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A819BA">
        <w:rPr>
          <w:bCs/>
          <w:sz w:val="28"/>
          <w:szCs w:val="28"/>
        </w:rPr>
        <w:t xml:space="preserve"> исполнение его обязанностей возлагается руководителем администрации сельского поселения на заместителя руководителя администрации сельского поселения</w:t>
      </w:r>
      <w:bookmarkEnd w:id="6"/>
      <w:r w:rsidRPr="00A819BA">
        <w:rPr>
          <w:bCs/>
          <w:sz w:val="28"/>
          <w:szCs w:val="28"/>
        </w:rPr>
        <w:t>.»</w:t>
      </w:r>
      <w:r w:rsidR="006C78A0">
        <w:rPr>
          <w:bCs/>
          <w:sz w:val="28"/>
          <w:szCs w:val="28"/>
        </w:rPr>
        <w:t>;</w:t>
      </w:r>
    </w:p>
    <w:p w:rsidR="004D4D08" w:rsidRPr="00A819BA" w:rsidRDefault="004D4D08" w:rsidP="006C78A0">
      <w:pPr>
        <w:ind w:firstLine="547"/>
        <w:jc w:val="both"/>
        <w:rPr>
          <w:sz w:val="28"/>
          <w:szCs w:val="28"/>
        </w:rPr>
      </w:pPr>
    </w:p>
    <w:p w:rsidR="00542E9E" w:rsidRDefault="00542E9E" w:rsidP="006C78A0">
      <w:pPr>
        <w:pStyle w:val="2"/>
        <w:numPr>
          <w:ilvl w:val="0"/>
          <w:numId w:val="3"/>
        </w:numPr>
        <w:jc w:val="both"/>
        <w:rPr>
          <w:rFonts w:ascii="Times New Roman" w:hAnsi="Times New Roman"/>
          <w:b w:val="0"/>
          <w:i w:val="0"/>
        </w:rPr>
      </w:pPr>
      <w:r>
        <w:rPr>
          <w:rFonts w:ascii="Times New Roman" w:hAnsi="Times New Roman"/>
          <w:b w:val="0"/>
          <w:i w:val="0"/>
        </w:rPr>
        <w:t xml:space="preserve">часть 11 </w:t>
      </w:r>
      <w:r w:rsidRPr="00714DE1">
        <w:rPr>
          <w:rFonts w:ascii="Times New Roman" w:hAnsi="Times New Roman"/>
          <w:b w:val="0"/>
          <w:i w:val="0"/>
        </w:rPr>
        <w:t>стать</w:t>
      </w:r>
      <w:r>
        <w:rPr>
          <w:rFonts w:ascii="Times New Roman" w:hAnsi="Times New Roman"/>
          <w:b w:val="0"/>
          <w:i w:val="0"/>
        </w:rPr>
        <w:t>и</w:t>
      </w:r>
      <w:r w:rsidRPr="00714DE1">
        <w:rPr>
          <w:rFonts w:ascii="Times New Roman" w:hAnsi="Times New Roman"/>
          <w:b w:val="0"/>
          <w:i w:val="0"/>
        </w:rPr>
        <w:t xml:space="preserve"> </w:t>
      </w:r>
      <w:r>
        <w:rPr>
          <w:rFonts w:ascii="Times New Roman" w:hAnsi="Times New Roman"/>
          <w:b w:val="0"/>
          <w:i w:val="0"/>
        </w:rPr>
        <w:t xml:space="preserve">42 </w:t>
      </w:r>
      <w:r w:rsidRPr="00714DE1">
        <w:rPr>
          <w:rFonts w:ascii="Times New Roman" w:hAnsi="Times New Roman"/>
          <w:b w:val="0"/>
          <w:i w:val="0"/>
        </w:rPr>
        <w:t>изложить в новой редакции:</w:t>
      </w:r>
    </w:p>
    <w:p w:rsidR="00542E9E" w:rsidRDefault="00542E9E" w:rsidP="006C78A0">
      <w:pPr>
        <w:jc w:val="both"/>
        <w:rPr>
          <w:color w:val="000000"/>
          <w:sz w:val="28"/>
          <w:szCs w:val="28"/>
        </w:rPr>
      </w:pPr>
      <w:r w:rsidRPr="00A60C40">
        <w:rPr>
          <w:sz w:val="28"/>
          <w:szCs w:val="28"/>
        </w:rPr>
        <w:t xml:space="preserve">«11. </w:t>
      </w:r>
      <w:bookmarkStart w:id="7" w:name="_Hlk499648446"/>
      <w:r w:rsidRPr="00A60C40">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bookmarkEnd w:id="7"/>
      <w:r>
        <w:rPr>
          <w:color w:val="000000"/>
          <w:sz w:val="28"/>
          <w:szCs w:val="28"/>
        </w:rPr>
        <w:t>»;</w:t>
      </w:r>
    </w:p>
    <w:p w:rsidR="00827BB8" w:rsidRPr="00CF2731" w:rsidRDefault="00827BB8" w:rsidP="006C78A0">
      <w:pPr>
        <w:rPr>
          <w:sz w:val="28"/>
          <w:szCs w:val="28"/>
        </w:rPr>
      </w:pPr>
    </w:p>
    <w:p w:rsidR="009F32C2" w:rsidRDefault="009F32C2" w:rsidP="006C78A0">
      <w:pPr>
        <w:autoSpaceDE w:val="0"/>
        <w:autoSpaceDN w:val="0"/>
        <w:adjustRightInd w:val="0"/>
        <w:ind w:firstLine="540"/>
        <w:contextualSpacing/>
        <w:jc w:val="both"/>
      </w:pPr>
    </w:p>
    <w:p w:rsidR="009F32C2" w:rsidRPr="006C78A0" w:rsidRDefault="009F32C2" w:rsidP="006C78A0">
      <w:pPr>
        <w:pStyle w:val="a5"/>
        <w:numPr>
          <w:ilvl w:val="0"/>
          <w:numId w:val="3"/>
        </w:numPr>
        <w:autoSpaceDE w:val="0"/>
        <w:autoSpaceDN w:val="0"/>
        <w:adjustRightInd w:val="0"/>
        <w:jc w:val="both"/>
        <w:rPr>
          <w:sz w:val="28"/>
          <w:szCs w:val="28"/>
        </w:rPr>
      </w:pPr>
      <w:r w:rsidRPr="006C78A0">
        <w:rPr>
          <w:sz w:val="28"/>
          <w:szCs w:val="28"/>
        </w:rPr>
        <w:t>Абзац 2 части 2 ст. 63 изложить в новой редакции:</w:t>
      </w:r>
    </w:p>
    <w:p w:rsidR="009F32C2" w:rsidRDefault="009F32C2" w:rsidP="006C78A0">
      <w:pPr>
        <w:autoSpaceDE w:val="0"/>
        <w:autoSpaceDN w:val="0"/>
        <w:adjustRightInd w:val="0"/>
        <w:ind w:firstLine="540"/>
        <w:contextualSpacing/>
        <w:jc w:val="both"/>
        <w:rPr>
          <w:sz w:val="28"/>
          <w:szCs w:val="28"/>
        </w:rPr>
      </w:pPr>
      <w:r w:rsidRPr="009F32C2">
        <w:rPr>
          <w:sz w:val="28"/>
          <w:szCs w:val="28"/>
        </w:rPr>
        <w:t>«</w:t>
      </w:r>
      <w:bookmarkStart w:id="8" w:name="_Hlk499648514"/>
      <w:r w:rsidRPr="009F32C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bookmarkEnd w:id="8"/>
      <w:r w:rsidRPr="009F32C2">
        <w:rPr>
          <w:sz w:val="28"/>
          <w:szCs w:val="28"/>
        </w:rPr>
        <w:t>»;</w:t>
      </w:r>
    </w:p>
    <w:p w:rsidR="00B034BE" w:rsidRDefault="00B034BE" w:rsidP="006C78A0">
      <w:pPr>
        <w:autoSpaceDE w:val="0"/>
        <w:autoSpaceDN w:val="0"/>
        <w:adjustRightInd w:val="0"/>
        <w:ind w:firstLine="540"/>
        <w:contextualSpacing/>
        <w:jc w:val="both"/>
        <w:rPr>
          <w:sz w:val="28"/>
          <w:szCs w:val="28"/>
        </w:rPr>
      </w:pPr>
    </w:p>
    <w:p w:rsidR="00B034BE" w:rsidRPr="006C78A0" w:rsidRDefault="00B034BE" w:rsidP="006C78A0">
      <w:pPr>
        <w:pStyle w:val="a5"/>
        <w:numPr>
          <w:ilvl w:val="0"/>
          <w:numId w:val="3"/>
        </w:numPr>
        <w:autoSpaceDE w:val="0"/>
        <w:autoSpaceDN w:val="0"/>
        <w:adjustRightInd w:val="0"/>
        <w:jc w:val="both"/>
        <w:rPr>
          <w:sz w:val="28"/>
          <w:szCs w:val="28"/>
        </w:rPr>
      </w:pPr>
      <w:r w:rsidRPr="006C78A0">
        <w:rPr>
          <w:sz w:val="28"/>
          <w:szCs w:val="28"/>
        </w:rPr>
        <w:t>Часть 3 ст.63 изложить в новой редакции:</w:t>
      </w:r>
    </w:p>
    <w:p w:rsidR="00B034BE" w:rsidRPr="00B034BE" w:rsidRDefault="00B034BE" w:rsidP="006C78A0">
      <w:pPr>
        <w:autoSpaceDE w:val="0"/>
        <w:autoSpaceDN w:val="0"/>
        <w:adjustRightInd w:val="0"/>
        <w:ind w:firstLine="540"/>
        <w:jc w:val="both"/>
        <w:rPr>
          <w:sz w:val="28"/>
          <w:szCs w:val="28"/>
        </w:rPr>
      </w:pPr>
      <w:r w:rsidRPr="00B034BE">
        <w:rPr>
          <w:sz w:val="28"/>
          <w:szCs w:val="28"/>
        </w:rPr>
        <w:t>«</w:t>
      </w:r>
      <w:bookmarkStart w:id="9" w:name="_Hlk499648539"/>
      <w:r w:rsidRPr="00B034BE">
        <w:rPr>
          <w:sz w:val="28"/>
          <w:szCs w:val="28"/>
        </w:rPr>
        <w:t>По проекту внесения изменений и дополнений в Устав поселения в порядке, предусмотренном настоящим Уставом</w:t>
      </w:r>
      <w:r>
        <w:rPr>
          <w:sz w:val="28"/>
          <w:szCs w:val="28"/>
        </w:rPr>
        <w:t xml:space="preserve">, </w:t>
      </w:r>
      <w:r w:rsidRPr="00B034BE">
        <w:rPr>
          <w:sz w:val="28"/>
          <w:szCs w:val="28"/>
        </w:rPr>
        <w:t xml:space="preserve">проводятся публичные слушания,  кроме случаев, когда в Устав района вносятся изменения в форме точного воспроизведения положений </w:t>
      </w:r>
      <w:hyperlink r:id="rId7" w:history="1">
        <w:r w:rsidRPr="00B034BE">
          <w:rPr>
            <w:rStyle w:val="a6"/>
            <w:sz w:val="28"/>
            <w:szCs w:val="28"/>
          </w:rPr>
          <w:t>Конституции</w:t>
        </w:r>
      </w:hyperlink>
      <w:r w:rsidRPr="00B034BE">
        <w:rPr>
          <w:sz w:val="28"/>
          <w:szCs w:val="28"/>
        </w:rPr>
        <w:t xml:space="preserve">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bookmarkEnd w:id="9"/>
      <w:r w:rsidRPr="00B034BE">
        <w:rPr>
          <w:sz w:val="28"/>
          <w:szCs w:val="28"/>
        </w:rPr>
        <w:t>».</w:t>
      </w:r>
    </w:p>
    <w:p w:rsidR="00B034BE" w:rsidRPr="00B034BE" w:rsidRDefault="00B034BE" w:rsidP="006C78A0">
      <w:pPr>
        <w:autoSpaceDE w:val="0"/>
        <w:autoSpaceDN w:val="0"/>
        <w:adjustRightInd w:val="0"/>
        <w:ind w:firstLine="540"/>
        <w:contextualSpacing/>
        <w:jc w:val="both"/>
        <w:rPr>
          <w:sz w:val="28"/>
          <w:szCs w:val="28"/>
        </w:rPr>
      </w:pPr>
    </w:p>
    <w:sectPr w:rsidR="00B034BE" w:rsidRPr="00B034BE" w:rsidSect="00CF304A">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54A38"/>
    <w:multiLevelType w:val="hybridMultilevel"/>
    <w:tmpl w:val="343C4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A76979"/>
    <w:multiLevelType w:val="hybridMultilevel"/>
    <w:tmpl w:val="36409B1C"/>
    <w:lvl w:ilvl="0" w:tplc="6FCA1334">
      <w:start w:val="1"/>
      <w:numFmt w:val="decimal"/>
      <w:lvlText w:val="%1."/>
      <w:lvlJc w:val="left"/>
      <w:pPr>
        <w:tabs>
          <w:tab w:val="num" w:pos="1029"/>
        </w:tabs>
        <w:ind w:left="1029" w:hanging="375"/>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2" w15:restartNumberingAfterBreak="0">
    <w:nsid w:val="490053F8"/>
    <w:multiLevelType w:val="hybridMultilevel"/>
    <w:tmpl w:val="3322E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4E330AD"/>
    <w:multiLevelType w:val="hybridMultilevel"/>
    <w:tmpl w:val="B0924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65B9B"/>
    <w:multiLevelType w:val="hybridMultilevel"/>
    <w:tmpl w:val="E2C2C9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BC"/>
    <w:rsid w:val="00005A6C"/>
    <w:rsid w:val="000132D2"/>
    <w:rsid w:val="0001630A"/>
    <w:rsid w:val="000465E7"/>
    <w:rsid w:val="000E7808"/>
    <w:rsid w:val="0012174D"/>
    <w:rsid w:val="001347D1"/>
    <w:rsid w:val="00163154"/>
    <w:rsid w:val="00163994"/>
    <w:rsid w:val="00164500"/>
    <w:rsid w:val="00190704"/>
    <w:rsid w:val="001A4AB4"/>
    <w:rsid w:val="001C18DF"/>
    <w:rsid w:val="001E034D"/>
    <w:rsid w:val="00222127"/>
    <w:rsid w:val="00246E49"/>
    <w:rsid w:val="00252897"/>
    <w:rsid w:val="002B4CB0"/>
    <w:rsid w:val="002F61ED"/>
    <w:rsid w:val="002F6844"/>
    <w:rsid w:val="00343C49"/>
    <w:rsid w:val="00366874"/>
    <w:rsid w:val="0039156D"/>
    <w:rsid w:val="003B2A94"/>
    <w:rsid w:val="004348E1"/>
    <w:rsid w:val="00454E9F"/>
    <w:rsid w:val="00480813"/>
    <w:rsid w:val="00496591"/>
    <w:rsid w:val="004B0328"/>
    <w:rsid w:val="004D4D08"/>
    <w:rsid w:val="004D6269"/>
    <w:rsid w:val="00521643"/>
    <w:rsid w:val="00542E9E"/>
    <w:rsid w:val="00543ABC"/>
    <w:rsid w:val="00547404"/>
    <w:rsid w:val="00571AA5"/>
    <w:rsid w:val="0058710B"/>
    <w:rsid w:val="005C7D17"/>
    <w:rsid w:val="005F3A1A"/>
    <w:rsid w:val="00622ED1"/>
    <w:rsid w:val="006538DE"/>
    <w:rsid w:val="00667D09"/>
    <w:rsid w:val="006C6793"/>
    <w:rsid w:val="006C78A0"/>
    <w:rsid w:val="00742725"/>
    <w:rsid w:val="00767E58"/>
    <w:rsid w:val="007D37EE"/>
    <w:rsid w:val="007E15A8"/>
    <w:rsid w:val="00802AE3"/>
    <w:rsid w:val="00805F8A"/>
    <w:rsid w:val="00816A78"/>
    <w:rsid w:val="00827BB8"/>
    <w:rsid w:val="0083457E"/>
    <w:rsid w:val="00864868"/>
    <w:rsid w:val="00875F7E"/>
    <w:rsid w:val="00886253"/>
    <w:rsid w:val="00891F48"/>
    <w:rsid w:val="0089218F"/>
    <w:rsid w:val="00895F34"/>
    <w:rsid w:val="008A01CF"/>
    <w:rsid w:val="008A4A40"/>
    <w:rsid w:val="008D0DE9"/>
    <w:rsid w:val="008F63C9"/>
    <w:rsid w:val="009403DE"/>
    <w:rsid w:val="0094426C"/>
    <w:rsid w:val="00944ED1"/>
    <w:rsid w:val="00954A46"/>
    <w:rsid w:val="0096571B"/>
    <w:rsid w:val="0097203A"/>
    <w:rsid w:val="00981870"/>
    <w:rsid w:val="00990003"/>
    <w:rsid w:val="009A1C10"/>
    <w:rsid w:val="009A3FFA"/>
    <w:rsid w:val="009C6560"/>
    <w:rsid w:val="009E1AA2"/>
    <w:rsid w:val="009F32C2"/>
    <w:rsid w:val="00A017A5"/>
    <w:rsid w:val="00A25739"/>
    <w:rsid w:val="00A63A5B"/>
    <w:rsid w:val="00A673C0"/>
    <w:rsid w:val="00A819BA"/>
    <w:rsid w:val="00AA103D"/>
    <w:rsid w:val="00AA7C7D"/>
    <w:rsid w:val="00AB517A"/>
    <w:rsid w:val="00AC41F3"/>
    <w:rsid w:val="00AC4FA4"/>
    <w:rsid w:val="00B034BE"/>
    <w:rsid w:val="00B2578A"/>
    <w:rsid w:val="00B85432"/>
    <w:rsid w:val="00BA66CC"/>
    <w:rsid w:val="00BD3421"/>
    <w:rsid w:val="00BE0F77"/>
    <w:rsid w:val="00BF2B3C"/>
    <w:rsid w:val="00C32872"/>
    <w:rsid w:val="00C6012B"/>
    <w:rsid w:val="00C7440A"/>
    <w:rsid w:val="00CD22FF"/>
    <w:rsid w:val="00CE41AE"/>
    <w:rsid w:val="00CE712C"/>
    <w:rsid w:val="00CF02CC"/>
    <w:rsid w:val="00CF2731"/>
    <w:rsid w:val="00D04713"/>
    <w:rsid w:val="00D81BE4"/>
    <w:rsid w:val="00D94183"/>
    <w:rsid w:val="00DF14A2"/>
    <w:rsid w:val="00EA2F2A"/>
    <w:rsid w:val="00EC39DE"/>
    <w:rsid w:val="00EC50D6"/>
    <w:rsid w:val="00F33DC5"/>
    <w:rsid w:val="00F632A9"/>
    <w:rsid w:val="00F65727"/>
    <w:rsid w:val="00F77C55"/>
    <w:rsid w:val="00F911F3"/>
    <w:rsid w:val="00FF2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BD9A"/>
  <w15:docId w15:val="{97A9F917-9615-4FB5-A87B-3525B6F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ABC"/>
    <w:pPr>
      <w:jc w:val="left"/>
    </w:pPr>
    <w:rPr>
      <w:rFonts w:eastAsia="Times New Roman"/>
      <w:sz w:val="20"/>
      <w:szCs w:val="20"/>
      <w:lang w:eastAsia="ru-RU"/>
    </w:rPr>
  </w:style>
  <w:style w:type="paragraph" w:styleId="2">
    <w:name w:val="heading 2"/>
    <w:aliases w:val="!Разделы документа"/>
    <w:basedOn w:val="a"/>
    <w:next w:val="a"/>
    <w:link w:val="20"/>
    <w:qFormat/>
    <w:rsid w:val="008648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AB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Title">
    <w:name w:val="ConsTitle"/>
    <w:rsid w:val="00543ABC"/>
    <w:pPr>
      <w:widowControl w:val="0"/>
      <w:autoSpaceDE w:val="0"/>
      <w:autoSpaceDN w:val="0"/>
      <w:adjustRightInd w:val="0"/>
      <w:jc w:val="left"/>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543ABC"/>
    <w:rPr>
      <w:rFonts w:ascii="Tahoma" w:hAnsi="Tahoma" w:cs="Tahoma"/>
      <w:sz w:val="16"/>
      <w:szCs w:val="16"/>
    </w:rPr>
  </w:style>
  <w:style w:type="character" w:customStyle="1" w:styleId="a4">
    <w:name w:val="Текст выноски Знак"/>
    <w:basedOn w:val="a0"/>
    <w:link w:val="a3"/>
    <w:uiPriority w:val="99"/>
    <w:semiHidden/>
    <w:rsid w:val="00543ABC"/>
    <w:rPr>
      <w:rFonts w:ascii="Tahoma" w:eastAsia="Times New Roman" w:hAnsi="Tahoma" w:cs="Tahoma"/>
      <w:sz w:val="16"/>
      <w:szCs w:val="16"/>
      <w:lang w:eastAsia="ru-RU"/>
    </w:rPr>
  </w:style>
  <w:style w:type="character" w:customStyle="1" w:styleId="20">
    <w:name w:val="Заголовок 2 Знак"/>
    <w:aliases w:val="!Разделы документа Знак"/>
    <w:basedOn w:val="a0"/>
    <w:link w:val="2"/>
    <w:rsid w:val="00864868"/>
    <w:rPr>
      <w:rFonts w:ascii="Arial" w:eastAsia="Times New Roman" w:hAnsi="Arial" w:cs="Arial"/>
      <w:b/>
      <w:bCs/>
      <w:i/>
      <w:iCs/>
      <w:sz w:val="28"/>
      <w:szCs w:val="28"/>
      <w:lang w:eastAsia="ru-RU"/>
    </w:rPr>
  </w:style>
  <w:style w:type="paragraph" w:styleId="a5">
    <w:name w:val="List Paragraph"/>
    <w:basedOn w:val="a"/>
    <w:uiPriority w:val="34"/>
    <w:qFormat/>
    <w:rsid w:val="00542E9E"/>
    <w:pPr>
      <w:ind w:left="720"/>
      <w:contextualSpacing/>
    </w:pPr>
  </w:style>
  <w:style w:type="character" w:styleId="a6">
    <w:name w:val="Hyperlink"/>
    <w:basedOn w:val="a0"/>
    <w:uiPriority w:val="99"/>
    <w:semiHidden/>
    <w:unhideWhenUsed/>
    <w:rsid w:val="00B03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8178">
      <w:bodyDiv w:val="1"/>
      <w:marLeft w:val="0"/>
      <w:marRight w:val="0"/>
      <w:marTop w:val="0"/>
      <w:marBottom w:val="0"/>
      <w:divBdr>
        <w:top w:val="none" w:sz="0" w:space="0" w:color="auto"/>
        <w:left w:val="none" w:sz="0" w:space="0" w:color="auto"/>
        <w:bottom w:val="none" w:sz="0" w:space="0" w:color="auto"/>
        <w:right w:val="none" w:sz="0" w:space="0" w:color="auto"/>
      </w:divBdr>
    </w:div>
    <w:div w:id="20155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9D91058D291B3E4FA674930B711A90D889E6B2D46A5691E03844zAK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User\Application%20Data\Application%20Data\Microsoft\WINDOWS\Application%20Data\Microsoft\WINWORD\CLIPART\KOMI_GER.WM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&lt;user&gt;</dc:creator>
  <cp:lastModifiedBy>Чоп Екатерина</cp:lastModifiedBy>
  <cp:revision>34</cp:revision>
  <cp:lastPrinted>2017-11-29T06:48:00Z</cp:lastPrinted>
  <dcterms:created xsi:type="dcterms:W3CDTF">2017-11-16T06:12:00Z</dcterms:created>
  <dcterms:modified xsi:type="dcterms:W3CDTF">2017-11-29T08:00:00Z</dcterms:modified>
</cp:coreProperties>
</file>