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835"/>
        <w:gridCol w:w="1516"/>
        <w:gridCol w:w="2311"/>
      </w:tblGrid>
      <w:tr w:rsidR="004775D9" w:rsidTr="00165698">
        <w:tc>
          <w:tcPr>
            <w:tcW w:w="3189" w:type="dxa"/>
            <w:gridSpan w:val="3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  <w:r>
              <w:t xml:space="preserve"> «</w:t>
            </w:r>
            <w:proofErr w:type="spellStart"/>
            <w:r>
              <w:t>Койгорт</w:t>
            </w:r>
            <w:proofErr w:type="spellEnd"/>
            <w:r>
              <w:t xml:space="preserve">» </w:t>
            </w:r>
            <w:proofErr w:type="spellStart"/>
            <w:r>
              <w:t>сикт</w:t>
            </w:r>
            <w:proofErr w:type="spellEnd"/>
          </w:p>
          <w:p w:rsidR="004775D9" w:rsidRDefault="004775D9" w:rsidP="00165698">
            <w:pPr>
              <w:jc w:val="center"/>
            </w:pPr>
            <w:proofErr w:type="spellStart"/>
            <w:r>
              <w:t>овмöдчöминлöнлöн</w:t>
            </w:r>
            <w:proofErr w:type="spellEnd"/>
          </w:p>
          <w:p w:rsidR="004775D9" w:rsidRPr="005C044F" w:rsidRDefault="004775D9" w:rsidP="00165698">
            <w:pPr>
              <w:jc w:val="center"/>
            </w:pPr>
            <w:r>
              <w:t>администрация</w:t>
            </w:r>
          </w:p>
        </w:tc>
        <w:tc>
          <w:tcPr>
            <w:tcW w:w="2835" w:type="dxa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5D9" w:rsidRPr="00E264BC" w:rsidRDefault="004775D9" w:rsidP="0016569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264BC">
              <w:rPr>
                <w:b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827" w:type="dxa"/>
            <w:gridSpan w:val="2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ind w:right="-354"/>
              <w:jc w:val="center"/>
            </w:pPr>
            <w:r>
              <w:t>Администрация</w:t>
            </w:r>
          </w:p>
          <w:p w:rsidR="004775D9" w:rsidRDefault="004775D9" w:rsidP="00165698">
            <w:pPr>
              <w:ind w:right="-354"/>
              <w:jc w:val="center"/>
            </w:pPr>
            <w:r>
              <w:t>сельского поселения</w:t>
            </w:r>
          </w:p>
          <w:p w:rsidR="004775D9" w:rsidRDefault="004775D9" w:rsidP="00165698">
            <w:pPr>
              <w:ind w:right="-354"/>
              <w:jc w:val="center"/>
            </w:pPr>
            <w:r>
              <w:t>«Койгородок»</w:t>
            </w:r>
          </w:p>
        </w:tc>
      </w:tr>
      <w:tr w:rsidR="004775D9" w:rsidTr="00165698">
        <w:tc>
          <w:tcPr>
            <w:tcW w:w="3189" w:type="dxa"/>
            <w:gridSpan w:val="3"/>
          </w:tcPr>
          <w:p w:rsidR="004775D9" w:rsidRDefault="004775D9" w:rsidP="00165698">
            <w:pPr>
              <w:jc w:val="center"/>
            </w:pPr>
          </w:p>
        </w:tc>
        <w:tc>
          <w:tcPr>
            <w:tcW w:w="2835" w:type="dxa"/>
          </w:tcPr>
          <w:p w:rsidR="004775D9" w:rsidRDefault="004775D9" w:rsidP="00165698">
            <w:pPr>
              <w:ind w:right="-2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775D9" w:rsidRDefault="004775D9" w:rsidP="00165698">
            <w:pPr>
              <w:ind w:right="-212"/>
              <w:jc w:val="center"/>
              <w:rPr>
                <w:b/>
                <w:sz w:val="28"/>
                <w:szCs w:val="28"/>
              </w:rPr>
            </w:pPr>
          </w:p>
          <w:p w:rsidR="004775D9" w:rsidRPr="00F12D17" w:rsidRDefault="004775D9" w:rsidP="00165698">
            <w:pPr>
              <w:ind w:right="-212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775D9" w:rsidRDefault="004775D9" w:rsidP="00165698">
            <w:pPr>
              <w:jc w:val="center"/>
            </w:pPr>
          </w:p>
        </w:tc>
      </w:tr>
      <w:tr w:rsidR="004775D9" w:rsidTr="00165698">
        <w:tc>
          <w:tcPr>
            <w:tcW w:w="496" w:type="dxa"/>
          </w:tcPr>
          <w:p w:rsidR="004775D9" w:rsidRDefault="004775D9" w:rsidP="001656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75D9" w:rsidRDefault="00987B9D" w:rsidP="00987B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  <w:r w:rsidR="004775D9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="004775D9">
              <w:rPr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4775D9" w:rsidRDefault="004775D9" w:rsidP="001B45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1B45FF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4775D9" w:rsidRDefault="004775D9" w:rsidP="0016569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</w:t>
            </w:r>
          </w:p>
        </w:tc>
        <w:tc>
          <w:tcPr>
            <w:tcW w:w="2311" w:type="dxa"/>
            <w:tcBorders>
              <w:bottom w:val="single" w:sz="6" w:space="0" w:color="auto"/>
            </w:tcBorders>
          </w:tcPr>
          <w:p w:rsidR="004775D9" w:rsidRDefault="004775D9" w:rsidP="00987B9D">
            <w:pPr>
              <w:rPr>
                <w:sz w:val="28"/>
              </w:rPr>
            </w:pPr>
            <w:r>
              <w:rPr>
                <w:sz w:val="28"/>
              </w:rPr>
              <w:t xml:space="preserve">     № </w:t>
            </w:r>
            <w:r w:rsidR="00F43730">
              <w:rPr>
                <w:sz w:val="28"/>
              </w:rPr>
              <w:t>10</w:t>
            </w:r>
            <w:r w:rsidR="00987B9D">
              <w:rPr>
                <w:sz w:val="28"/>
              </w:rPr>
              <w:t>7</w:t>
            </w:r>
            <w:r>
              <w:rPr>
                <w:sz w:val="28"/>
              </w:rPr>
              <w:t>/</w:t>
            </w:r>
            <w:r w:rsidR="00987B9D">
              <w:rPr>
                <w:sz w:val="28"/>
              </w:rPr>
              <w:t>10</w:t>
            </w:r>
          </w:p>
        </w:tc>
      </w:tr>
    </w:tbl>
    <w:p w:rsidR="004775D9" w:rsidRDefault="004775D9" w:rsidP="004775D9">
      <w:pPr>
        <w:pStyle w:val="a3"/>
        <w:rPr>
          <w:sz w:val="20"/>
        </w:rPr>
      </w:pPr>
      <w:r>
        <w:rPr>
          <w:sz w:val="20"/>
        </w:rPr>
        <w:t xml:space="preserve">              </w:t>
      </w: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ойгородок</w:t>
      </w:r>
      <w:proofErr w:type="spellEnd"/>
    </w:p>
    <w:p w:rsidR="004775D9" w:rsidRDefault="004775D9" w:rsidP="004775D9">
      <w:pPr>
        <w:pStyle w:val="a3"/>
        <w:rPr>
          <w:sz w:val="20"/>
        </w:rPr>
      </w:pPr>
    </w:p>
    <w:p w:rsidR="004775D9" w:rsidRPr="007A447E" w:rsidRDefault="004775D9" w:rsidP="004775D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«</w:t>
      </w:r>
      <w:r w:rsidRPr="007A447E">
        <w:t xml:space="preserve">О назначении публичных слушаний </w:t>
      </w:r>
    </w:p>
    <w:p w:rsidR="00F43730" w:rsidRDefault="004775D9" w:rsidP="00F4373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A447E">
        <w:t xml:space="preserve">по вопросу </w:t>
      </w:r>
      <w:r w:rsidR="00F43730">
        <w:t>утверждения схем земельных участков,</w:t>
      </w:r>
    </w:p>
    <w:p w:rsidR="004775D9" w:rsidRDefault="00F43730" w:rsidP="00F4373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предоставления земельных участков в аренду</w:t>
      </w:r>
      <w:r w:rsidR="004775D9">
        <w:t>»</w:t>
      </w:r>
    </w:p>
    <w:p w:rsidR="004775D9" w:rsidRDefault="004775D9" w:rsidP="004775D9">
      <w:pPr>
        <w:widowControl w:val="0"/>
        <w:autoSpaceDE w:val="0"/>
        <w:autoSpaceDN w:val="0"/>
        <w:adjustRightInd w:val="0"/>
        <w:ind w:hanging="142"/>
      </w:pPr>
    </w:p>
    <w:p w:rsidR="004775D9" w:rsidRPr="005E3961" w:rsidRDefault="004775D9" w:rsidP="004775D9">
      <w:pPr>
        <w:ind w:left="72" w:firstLine="52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C3B28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Градостроительным кодексом РФ от 29.12.2004г. № 190 – ФЗ,  Земельным кодексом РФ</w:t>
      </w:r>
      <w:r w:rsidRPr="000C3B2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25.10.2001г. № 136 – ФЗ, </w:t>
      </w:r>
      <w:r w:rsidRPr="005E3961">
        <w:rPr>
          <w:sz w:val="24"/>
          <w:szCs w:val="24"/>
        </w:rPr>
        <w:t>Устава муниципального образования  сельского поселения «Койгородок»</w:t>
      </w:r>
    </w:p>
    <w:p w:rsidR="004775D9" w:rsidRPr="000C3B28" w:rsidRDefault="004775D9" w:rsidP="004775D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C3B28">
        <w:rPr>
          <w:sz w:val="24"/>
          <w:szCs w:val="24"/>
        </w:rPr>
        <w:t xml:space="preserve"> </w:t>
      </w:r>
    </w:p>
    <w:p w:rsidR="004775D9" w:rsidRDefault="004775D9" w:rsidP="004775D9">
      <w:pPr>
        <w:ind w:firstLine="397"/>
        <w:jc w:val="both"/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:rsidR="004775D9" w:rsidRDefault="004775D9" w:rsidP="004775D9">
      <w:pPr>
        <w:ind w:firstLine="397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F43730" w:rsidRDefault="00F43730" w:rsidP="004775D9">
      <w:pPr>
        <w:ind w:firstLine="397"/>
        <w:jc w:val="center"/>
        <w:rPr>
          <w:b/>
          <w:sz w:val="28"/>
        </w:rPr>
      </w:pPr>
    </w:p>
    <w:p w:rsidR="004775D9" w:rsidRDefault="004775D9" w:rsidP="004775D9">
      <w:pPr>
        <w:ind w:firstLine="397"/>
        <w:jc w:val="center"/>
        <w:rPr>
          <w:sz w:val="16"/>
          <w:szCs w:val="16"/>
        </w:rPr>
      </w:pPr>
    </w:p>
    <w:p w:rsidR="004775D9" w:rsidRPr="004775D9" w:rsidRDefault="004775D9" w:rsidP="004775D9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 w:rsidRPr="004775D9">
        <w:rPr>
          <w:sz w:val="28"/>
        </w:rPr>
        <w:t xml:space="preserve">Назначить публичные слушания по вопросу </w:t>
      </w:r>
      <w:r w:rsidR="00F43730" w:rsidRPr="00F43730">
        <w:rPr>
          <w:sz w:val="28"/>
        </w:rPr>
        <w:t>утверждения схем земельных участков, предоставления земельных участков в аренду</w:t>
      </w:r>
      <w:r w:rsidR="00F43730">
        <w:rPr>
          <w:sz w:val="28"/>
          <w:szCs w:val="28"/>
        </w:rPr>
        <w:t xml:space="preserve"> </w:t>
      </w:r>
      <w:r w:rsidRPr="004775D9">
        <w:rPr>
          <w:sz w:val="28"/>
        </w:rPr>
        <w:t xml:space="preserve">на </w:t>
      </w:r>
      <w:r w:rsidR="00987B9D">
        <w:rPr>
          <w:sz w:val="28"/>
        </w:rPr>
        <w:t>09</w:t>
      </w:r>
      <w:bookmarkStart w:id="0" w:name="_GoBack"/>
      <w:bookmarkEnd w:id="0"/>
      <w:r w:rsidRPr="004775D9">
        <w:rPr>
          <w:sz w:val="28"/>
        </w:rPr>
        <w:t xml:space="preserve"> </w:t>
      </w:r>
      <w:r w:rsidR="00987B9D">
        <w:rPr>
          <w:sz w:val="28"/>
        </w:rPr>
        <w:t>октября</w:t>
      </w:r>
      <w:r w:rsidRPr="004775D9">
        <w:rPr>
          <w:sz w:val="28"/>
        </w:rPr>
        <w:t xml:space="preserve"> 201</w:t>
      </w:r>
      <w:r w:rsidR="001B45FF">
        <w:rPr>
          <w:sz w:val="28"/>
        </w:rPr>
        <w:t>3</w:t>
      </w:r>
      <w:r w:rsidRPr="004775D9">
        <w:rPr>
          <w:sz w:val="28"/>
        </w:rPr>
        <w:t xml:space="preserve"> г. </w:t>
      </w:r>
    </w:p>
    <w:p w:rsidR="004775D9" w:rsidRDefault="004775D9" w:rsidP="004775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Слушания провести в администрации сельского поселения «Койгородок» в 1</w:t>
      </w:r>
      <w:r w:rsidR="00F43730">
        <w:rPr>
          <w:sz w:val="28"/>
          <w:szCs w:val="28"/>
        </w:rPr>
        <w:t>6</w:t>
      </w:r>
      <w:r>
        <w:rPr>
          <w:sz w:val="28"/>
          <w:szCs w:val="28"/>
        </w:rPr>
        <w:t>-00 часов.</w:t>
      </w:r>
    </w:p>
    <w:p w:rsidR="004775D9" w:rsidRDefault="004775D9" w:rsidP="004775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4775D9" w:rsidRDefault="004775D9" w:rsidP="004775D9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595AB2" w:rsidRDefault="00F43730" w:rsidP="00F43730">
      <w:pPr>
        <w:pStyle w:val="3"/>
        <w:tabs>
          <w:tab w:val="left" w:pos="6915"/>
        </w:tabs>
        <w:ind w:firstLine="397"/>
      </w:pPr>
      <w:r>
        <w:rPr>
          <w:b w:val="0"/>
          <w:bCs w:val="0"/>
        </w:rPr>
        <w:t>Глава сельского поселения «Койгородок»</w:t>
      </w:r>
      <w:r>
        <w:rPr>
          <w:b w:val="0"/>
          <w:bCs w:val="0"/>
        </w:rPr>
        <w:tab/>
        <w:t>И.Г.Трифонов</w:t>
      </w:r>
    </w:p>
    <w:sectPr w:rsidR="0059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4BAE"/>
    <w:multiLevelType w:val="hybridMultilevel"/>
    <w:tmpl w:val="F476E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70"/>
    <w:rsid w:val="000B3830"/>
    <w:rsid w:val="001B45FF"/>
    <w:rsid w:val="003B3BF1"/>
    <w:rsid w:val="004775D9"/>
    <w:rsid w:val="00595AB2"/>
    <w:rsid w:val="00987B9D"/>
    <w:rsid w:val="00AB0C03"/>
    <w:rsid w:val="00B66E18"/>
    <w:rsid w:val="00C90D70"/>
    <w:rsid w:val="00D63B32"/>
    <w:rsid w:val="00DC06E7"/>
    <w:rsid w:val="00E9470C"/>
    <w:rsid w:val="00F4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5D9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5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775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75D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4373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5D9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5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775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75D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437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cp:lastPrinted>2013-10-02T10:47:00Z</cp:lastPrinted>
  <dcterms:created xsi:type="dcterms:W3CDTF">2013-10-02T10:48:00Z</dcterms:created>
  <dcterms:modified xsi:type="dcterms:W3CDTF">2013-10-02T10:48:00Z</dcterms:modified>
</cp:coreProperties>
</file>